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05" w:rsidRDefault="003A5096">
      <w:pPr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71.4pt" o:ole="" fillcolor="window">
            <v:imagedata r:id="rId7" o:title="" blacklevel="6554f"/>
          </v:shape>
          <o:OLEObject Type="Embed" ProgID="Word.Picture.8" ShapeID="_x0000_i1025" DrawAspect="Content" ObjectID="_1568106422" r:id="rId8"/>
        </w:object>
      </w:r>
      <w:r w:rsidR="00390505">
        <w:t xml:space="preserve">   </w:t>
      </w:r>
    </w:p>
    <w:p w:rsidR="004C0D71" w:rsidRDefault="00327D65" w:rsidP="00327D65">
      <w:pPr>
        <w:spacing w:line="273" w:lineRule="exact"/>
        <w:jc w:val="center"/>
        <w:rPr>
          <w:b/>
        </w:rPr>
      </w:pPr>
      <w:r w:rsidRPr="00416B7F">
        <w:rPr>
          <w:b/>
        </w:rPr>
        <w:t xml:space="preserve">АДМИНИСТРАЦИЯ МУНИЦИПАЛЬНОГО ОБРАЗОВАНИЯ </w:t>
      </w:r>
    </w:p>
    <w:p w:rsidR="00327D65" w:rsidRPr="00416B7F" w:rsidRDefault="00327D65" w:rsidP="00327D65">
      <w:pPr>
        <w:spacing w:line="273" w:lineRule="exact"/>
        <w:jc w:val="center"/>
        <w:rPr>
          <w:b/>
        </w:rPr>
      </w:pPr>
      <w:r w:rsidRPr="00416B7F">
        <w:rPr>
          <w:b/>
        </w:rPr>
        <w:t>ЛОМОНОСОВСКИЙ МУНИЦИПАЛЬНЫЙ РАЙ</w:t>
      </w:r>
      <w:r w:rsidR="00C22ED0">
        <w:rPr>
          <w:b/>
        </w:rPr>
        <w:t>О</w:t>
      </w:r>
      <w:r w:rsidRPr="00416B7F">
        <w:rPr>
          <w:b/>
        </w:rPr>
        <w:t>Н ЛЕНИНГРАДСКОЙ ОБЛАСТИ</w:t>
      </w:r>
    </w:p>
    <w:p w:rsidR="00327D65" w:rsidRDefault="00327D65" w:rsidP="00327D65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327D65" w:rsidRDefault="00327D65" w:rsidP="00327D65">
      <w:pPr>
        <w:spacing w:line="273" w:lineRule="exact"/>
        <w:jc w:val="center"/>
        <w:rPr>
          <w:b/>
          <w:sz w:val="28"/>
          <w:szCs w:val="28"/>
        </w:rPr>
      </w:pPr>
    </w:p>
    <w:p w:rsidR="00327D65" w:rsidRDefault="00327D65" w:rsidP="00327D65">
      <w:pPr>
        <w:spacing w:line="273" w:lineRule="exact"/>
        <w:jc w:val="center"/>
        <w:rPr>
          <w:b/>
          <w:sz w:val="28"/>
          <w:szCs w:val="28"/>
        </w:rPr>
      </w:pPr>
    </w:p>
    <w:p w:rsidR="00327D65" w:rsidRPr="00416B7F" w:rsidRDefault="00327D65" w:rsidP="00327D65">
      <w:pPr>
        <w:spacing w:line="273" w:lineRule="exact"/>
        <w:jc w:val="center"/>
        <w:rPr>
          <w:b/>
          <w:sz w:val="28"/>
          <w:szCs w:val="28"/>
        </w:rPr>
      </w:pPr>
    </w:p>
    <w:p w:rsidR="0009433C" w:rsidRDefault="00327D65" w:rsidP="00C22ED0">
      <w:pPr>
        <w:spacing w:line="273" w:lineRule="exact"/>
        <w:rPr>
          <w:b/>
          <w:sz w:val="28"/>
          <w:szCs w:val="28"/>
        </w:rPr>
      </w:pPr>
      <w:r>
        <w:t>о</w:t>
      </w:r>
      <w:r w:rsidRPr="00327D65">
        <w:t xml:space="preserve">т     </w:t>
      </w:r>
      <w:r w:rsidR="00EF6F58">
        <w:t>27.09.2017</w:t>
      </w:r>
      <w:r w:rsidRPr="00327D65">
        <w:t xml:space="preserve">                                                                                                </w:t>
      </w:r>
      <w:r w:rsidR="002E0AB1">
        <w:t xml:space="preserve">       </w:t>
      </w:r>
      <w:r w:rsidR="00D64517">
        <w:t xml:space="preserve">   № </w:t>
      </w:r>
      <w:bookmarkStart w:id="0" w:name="_Toc364170384"/>
      <w:r w:rsidR="00EF6F58">
        <w:t>2021-р/17</w:t>
      </w:r>
    </w:p>
    <w:bookmarkEnd w:id="0"/>
    <w:p w:rsidR="004C0D71" w:rsidRDefault="004C0D71" w:rsidP="004C0D71">
      <w:pPr>
        <w:ind w:right="282"/>
      </w:pPr>
    </w:p>
    <w:p w:rsidR="004C0D71" w:rsidRDefault="004C0D71" w:rsidP="004C0D71">
      <w:pPr>
        <w:ind w:right="282"/>
      </w:pPr>
    </w:p>
    <w:p w:rsidR="004C0D71" w:rsidRPr="00A00DBC" w:rsidRDefault="004C0D71" w:rsidP="004C0D71">
      <w:pPr>
        <w:ind w:right="282"/>
      </w:pPr>
      <w:r>
        <w:t xml:space="preserve">О внесении изменений в </w:t>
      </w:r>
      <w:r w:rsidRPr="00A00DBC">
        <w:t xml:space="preserve">Положение о Секторе </w:t>
      </w:r>
    </w:p>
    <w:p w:rsidR="004C0D71" w:rsidRPr="00A00DBC" w:rsidRDefault="004C0D71" w:rsidP="004C0D71">
      <w:pPr>
        <w:ind w:right="282"/>
      </w:pPr>
      <w:r w:rsidRPr="00A00DBC">
        <w:t xml:space="preserve">муниципального финансового контроля администрации </w:t>
      </w:r>
    </w:p>
    <w:p w:rsidR="004C0D71" w:rsidRPr="00A00DBC" w:rsidRDefault="004C0D71" w:rsidP="004C0D71">
      <w:pPr>
        <w:ind w:right="282"/>
      </w:pPr>
      <w:r w:rsidRPr="00A00DBC">
        <w:t>муниципального образования Ломоносовский муниципальный район</w:t>
      </w:r>
    </w:p>
    <w:p w:rsidR="004C0D71" w:rsidRDefault="004C0D71" w:rsidP="004C0D71">
      <w:pPr>
        <w:ind w:right="282"/>
      </w:pPr>
      <w:r w:rsidRPr="00A00DBC">
        <w:t xml:space="preserve">Ленинградской  области, </w:t>
      </w:r>
      <w:proofErr w:type="gramStart"/>
      <w:r w:rsidRPr="00A00DBC">
        <w:t>утвержденное</w:t>
      </w:r>
      <w:proofErr w:type="gramEnd"/>
      <w:r w:rsidRPr="00A00DBC">
        <w:t xml:space="preserve"> </w:t>
      </w:r>
      <w:r w:rsidRPr="00611D3E">
        <w:t xml:space="preserve"> постановлением</w:t>
      </w:r>
      <w:r>
        <w:t xml:space="preserve"> </w:t>
      </w:r>
    </w:p>
    <w:p w:rsidR="004C0D71" w:rsidRDefault="004C0D71" w:rsidP="004C0D71">
      <w:pPr>
        <w:ind w:right="282"/>
      </w:pPr>
      <w:r>
        <w:t xml:space="preserve">администрации муниципального образования </w:t>
      </w:r>
    </w:p>
    <w:p w:rsidR="004C0D71" w:rsidRDefault="004C0D71" w:rsidP="004C0D71">
      <w:pPr>
        <w:ind w:right="282"/>
      </w:pPr>
      <w:r>
        <w:t>Ломоносовский муниципальный район</w:t>
      </w:r>
    </w:p>
    <w:p w:rsidR="004C0D71" w:rsidRDefault="004C0D71" w:rsidP="004C0D71">
      <w:pPr>
        <w:ind w:right="282"/>
      </w:pPr>
      <w:r>
        <w:t>Ленинградской области</w:t>
      </w:r>
      <w:r w:rsidRPr="00090F91">
        <w:t xml:space="preserve"> от 04.04.2017 № 471-р/17</w:t>
      </w:r>
    </w:p>
    <w:p w:rsidR="004C0D71" w:rsidRPr="00427269" w:rsidRDefault="004C0D71" w:rsidP="004C0D71">
      <w:pPr>
        <w:ind w:right="282"/>
      </w:pPr>
    </w:p>
    <w:p w:rsidR="004C0D71" w:rsidRPr="00427269" w:rsidRDefault="004C0D71" w:rsidP="004C0D71">
      <w:pPr>
        <w:ind w:right="282" w:firstLine="708"/>
        <w:jc w:val="both"/>
      </w:pPr>
      <w:proofErr w:type="gramStart"/>
      <w:r>
        <w:t xml:space="preserve">В  соответствии с </w:t>
      </w:r>
      <w:r w:rsidRPr="00A00DBC">
        <w:t xml:space="preserve">Федеральным законом от </w:t>
      </w:r>
      <w:r w:rsidRPr="00427269">
        <w:t xml:space="preserve">05.04.2013 № 44-ФЗ «О контрактной системе в сфере закупок товаров, работ, услуг для обеспечения государственных и муниципальных нужд», </w:t>
      </w:r>
      <w:r w:rsidRPr="004C7F23">
        <w:t>Федеральным законом от 06.10.</w:t>
      </w:r>
      <w:r w:rsidRPr="00611D3E">
        <w:t>2003  №</w:t>
      </w:r>
      <w:r w:rsidRPr="004C7F23">
        <w:t xml:space="preserve"> 131-ФЗ «Об общих принципах организации местного самоуправления в Российской Федерации»</w:t>
      </w:r>
      <w:r>
        <w:t>, Уставом муниципального образования Ломоносовский муниципальный район Ленинградской области, утвержденным решением Совета депутатов муниципального образования Ломоносовский муниципальный район Ленинградской области от 29.04.2009 № 26 (с изменениями, внесенными решениями Совета депутатов муниципального образования Ломоносовский муниципальный район Ленинградской области от 27.10.2010 № 104, от 25.11.2011 № 74, от 23.09.2015 № 49), Положением об администрации муниципального образования Ломоносовский муниципальный район Ленинградской области, утвержденным решением Совета депутатов муниципального образования Ломоносовский муниципальный район Ленинградской области от 27.01.2010 № 26 (с изменениями, внесенными решениями Совета депутатов муниципального образования Ломоносовский муниципальный район Ленинградской области от 23.11.2011</w:t>
      </w:r>
      <w:proofErr w:type="gramEnd"/>
      <w:r>
        <w:t xml:space="preserve"> № </w:t>
      </w:r>
      <w:proofErr w:type="gramStart"/>
      <w:r>
        <w:t xml:space="preserve">63, от 12.09.2012 № 39), </w:t>
      </w:r>
      <w:r w:rsidRPr="00427269">
        <w:t xml:space="preserve">администрация муниципального образования Ломоносовский муниципальный район Ленинградской области </w:t>
      </w:r>
      <w:proofErr w:type="gramEnd"/>
    </w:p>
    <w:p w:rsidR="004C0D71" w:rsidRPr="00427269" w:rsidRDefault="004C0D71" w:rsidP="004C0D71">
      <w:pPr>
        <w:ind w:right="282"/>
        <w:jc w:val="both"/>
      </w:pPr>
    </w:p>
    <w:p w:rsidR="004C0D71" w:rsidRDefault="004C0D71" w:rsidP="004C0D71">
      <w:pPr>
        <w:ind w:right="282"/>
        <w:jc w:val="center"/>
      </w:pPr>
      <w:proofErr w:type="spellStart"/>
      <w:proofErr w:type="gramStart"/>
      <w:r w:rsidRPr="00427269">
        <w:t>п</w:t>
      </w:r>
      <w:proofErr w:type="spellEnd"/>
      <w:proofErr w:type="gramEnd"/>
      <w:r w:rsidRPr="00427269">
        <w:t xml:space="preserve"> о с т а </w:t>
      </w:r>
      <w:proofErr w:type="spellStart"/>
      <w:r w:rsidRPr="00427269">
        <w:t>н</w:t>
      </w:r>
      <w:proofErr w:type="spellEnd"/>
      <w:r w:rsidRPr="00427269">
        <w:t xml:space="preserve"> о в л я е т:</w:t>
      </w:r>
    </w:p>
    <w:p w:rsidR="004C0D71" w:rsidRPr="00427269" w:rsidRDefault="004C0D71" w:rsidP="004C0D71">
      <w:pPr>
        <w:ind w:right="282"/>
        <w:jc w:val="center"/>
      </w:pPr>
    </w:p>
    <w:p w:rsidR="004C0D71" w:rsidRDefault="004C0D71" w:rsidP="004C0D71">
      <w:pPr>
        <w:numPr>
          <w:ilvl w:val="0"/>
          <w:numId w:val="9"/>
        </w:numPr>
        <w:ind w:left="0" w:right="282" w:firstLine="709"/>
        <w:jc w:val="both"/>
      </w:pPr>
      <w:r w:rsidRPr="001F146B">
        <w:t xml:space="preserve">Внести </w:t>
      </w:r>
      <w:r>
        <w:t xml:space="preserve">следующие </w:t>
      </w:r>
      <w:r w:rsidRPr="001F146B">
        <w:t xml:space="preserve">изменения </w:t>
      </w:r>
      <w:r w:rsidRPr="00A00DBC">
        <w:t xml:space="preserve">в Положение о Секторе муниципального финансового контроля администрации муниципального образования Ломоносовский муниципальный район Ленинградской области, утвержденное </w:t>
      </w:r>
      <w:r w:rsidRPr="001F146B">
        <w:t>постановление</w:t>
      </w:r>
      <w:r>
        <w:t>м</w:t>
      </w:r>
      <w:r w:rsidRPr="001F146B">
        <w:t xml:space="preserve"> администрации муниципального образования Ломоносовский муниципальный район Ленинградской области </w:t>
      </w:r>
      <w:r w:rsidRPr="00090F91">
        <w:t xml:space="preserve">от 04.04.2017 № 471-р/17 </w:t>
      </w:r>
      <w:r w:rsidRPr="001F146B">
        <w:t>«Об определении органов, уполномоченных на осуществление внутреннего муниципального финансового контроля, контроля в сфере закупок»:</w:t>
      </w:r>
      <w:r w:rsidRPr="00090F91">
        <w:t xml:space="preserve"> </w:t>
      </w:r>
    </w:p>
    <w:p w:rsidR="004C0D71" w:rsidRPr="00F6282E" w:rsidRDefault="004C0D71" w:rsidP="004C0D71">
      <w:pPr>
        <w:ind w:right="282"/>
        <w:jc w:val="both"/>
      </w:pPr>
      <w:r w:rsidRPr="00F6282E">
        <w:t>а)</w:t>
      </w:r>
      <w:r w:rsidRPr="00F6282E">
        <w:tab/>
        <w:t>в пункте 3.4.1. слово «камеральных» заменить словом «документарных»;</w:t>
      </w:r>
    </w:p>
    <w:p w:rsidR="004C0D71" w:rsidRPr="00F6282E" w:rsidRDefault="004C0D71" w:rsidP="004C0D71">
      <w:pPr>
        <w:ind w:right="282"/>
        <w:jc w:val="both"/>
      </w:pPr>
      <w:r w:rsidRPr="00F6282E">
        <w:t>б)</w:t>
      </w:r>
      <w:r w:rsidRPr="00F6282E">
        <w:tab/>
        <w:t>пункты 3.4.2, 4.4.5,4.4.8 исключить;</w:t>
      </w:r>
    </w:p>
    <w:p w:rsidR="004C0D71" w:rsidRPr="00F6282E" w:rsidRDefault="004C0D71" w:rsidP="004C0D71">
      <w:pPr>
        <w:ind w:right="282"/>
        <w:jc w:val="both"/>
      </w:pPr>
      <w:r w:rsidRPr="00F6282E">
        <w:t>в)</w:t>
      </w:r>
      <w:r w:rsidRPr="00F6282E">
        <w:tab/>
        <w:t>в пункте 3.4.3:</w:t>
      </w:r>
    </w:p>
    <w:p w:rsidR="004C0D71" w:rsidRPr="00F6282E" w:rsidRDefault="004C0D71" w:rsidP="004C0D71">
      <w:pPr>
        <w:ind w:right="282" w:firstLine="720"/>
        <w:jc w:val="both"/>
      </w:pPr>
      <w:r w:rsidRPr="00F6282E">
        <w:t>первый абзац  изложить в следующей редакции:</w:t>
      </w:r>
    </w:p>
    <w:p w:rsidR="004C0D71" w:rsidRPr="00F6282E" w:rsidRDefault="004C0D71" w:rsidP="004C0D71">
      <w:pPr>
        <w:ind w:right="282"/>
        <w:jc w:val="both"/>
      </w:pPr>
      <w:r w:rsidRPr="00F6282E">
        <w:lastRenderedPageBreak/>
        <w:t>«при выявлении в результате проведения  проверок действий (бездействия) подведомственных заказчиков нарушений законодательства Российской Федерации и иных нормативных правовых актов о контрактной системе в сфере закупок обеспечивает</w:t>
      </w:r>
      <w:proofErr w:type="gramStart"/>
      <w:r w:rsidRPr="00F6282E">
        <w:t>:»</w:t>
      </w:r>
      <w:proofErr w:type="gramEnd"/>
      <w:r w:rsidRPr="00F6282E">
        <w:t>;</w:t>
      </w:r>
    </w:p>
    <w:p w:rsidR="004C0D71" w:rsidRDefault="004C0D71" w:rsidP="004C0D71">
      <w:pPr>
        <w:ind w:right="282" w:firstLine="708"/>
        <w:jc w:val="both"/>
      </w:pPr>
      <w:r w:rsidRPr="00F6282E">
        <w:t>подпункт 2 изложить в следующей редакции: «2) разработку и утверждение плана устранения выявленных нарушений в порядке, установленном органом ведомственного контроля</w:t>
      </w:r>
      <w:proofErr w:type="gramStart"/>
      <w:r w:rsidRPr="00F6282E">
        <w:t>.»</w:t>
      </w:r>
      <w:r w:rsidRPr="00A00DBC">
        <w:t>;</w:t>
      </w:r>
      <w:proofErr w:type="gramEnd"/>
    </w:p>
    <w:p w:rsidR="004C0D71" w:rsidRPr="00F6282E" w:rsidRDefault="004C0D71" w:rsidP="004C0D71">
      <w:pPr>
        <w:ind w:right="282" w:firstLine="708"/>
        <w:jc w:val="both"/>
      </w:pPr>
      <w:r w:rsidRPr="00F6282E">
        <w:t>подпункт 3 исключить;</w:t>
      </w:r>
    </w:p>
    <w:p w:rsidR="004C0D71" w:rsidRPr="00A00DBC" w:rsidRDefault="004C0D71" w:rsidP="004C0D71">
      <w:pPr>
        <w:ind w:right="282"/>
        <w:jc w:val="both"/>
      </w:pPr>
      <w:r w:rsidRPr="00355C31">
        <w:rPr>
          <w:color w:val="993300"/>
        </w:rPr>
        <w:t>г)</w:t>
      </w:r>
      <w:r w:rsidRPr="00355C31">
        <w:rPr>
          <w:color w:val="993300"/>
        </w:rPr>
        <w:tab/>
      </w:r>
      <w:bookmarkStart w:id="1" w:name="_GoBack"/>
      <w:bookmarkEnd w:id="1"/>
      <w:r w:rsidRPr="00A00DBC">
        <w:t xml:space="preserve">в пункте 4.3.6. слова «операторы электронных </w:t>
      </w:r>
      <w:r w:rsidRPr="00611D3E">
        <w:t>площадок</w:t>
      </w:r>
      <w:proofErr w:type="gramStart"/>
      <w:r w:rsidRPr="00611D3E">
        <w:t>,»</w:t>
      </w:r>
      <w:proofErr w:type="gramEnd"/>
      <w:r w:rsidRPr="00A00DBC">
        <w:t xml:space="preserve"> исключить;</w:t>
      </w:r>
    </w:p>
    <w:p w:rsidR="004C0D71" w:rsidRPr="00A00DBC" w:rsidRDefault="004C0D71" w:rsidP="004C0D71">
      <w:pPr>
        <w:ind w:right="282"/>
        <w:jc w:val="both"/>
      </w:pPr>
      <w:proofErr w:type="spellStart"/>
      <w:r>
        <w:t>д</w:t>
      </w:r>
      <w:proofErr w:type="spellEnd"/>
      <w:r w:rsidRPr="00A00DBC">
        <w:t>)</w:t>
      </w:r>
      <w:r w:rsidRPr="00A00DBC">
        <w:tab/>
      </w:r>
      <w:r>
        <w:t xml:space="preserve">в </w:t>
      </w:r>
      <w:r w:rsidRPr="00A00DBC">
        <w:t>пункт</w:t>
      </w:r>
      <w:r>
        <w:t>е</w:t>
      </w:r>
      <w:r w:rsidRPr="00A00DBC">
        <w:t xml:space="preserve"> 4.4.1. </w:t>
      </w:r>
      <w:r>
        <w:t>слово «камеральные» заменить словом «документарные»</w:t>
      </w:r>
      <w:r w:rsidRPr="00A00DBC">
        <w:t>;</w:t>
      </w:r>
    </w:p>
    <w:p w:rsidR="004C0D71" w:rsidRPr="00F6282E" w:rsidRDefault="004C0D71" w:rsidP="004C0D71">
      <w:pPr>
        <w:ind w:right="282"/>
        <w:jc w:val="both"/>
      </w:pPr>
      <w:r>
        <w:t>е</w:t>
      </w:r>
      <w:r w:rsidRPr="00A00DBC">
        <w:t>)</w:t>
      </w:r>
      <w:r w:rsidRPr="00A00DBC">
        <w:tab/>
        <w:t>пункт 4.4.2. изложить в следующей редакции: «</w:t>
      </w:r>
      <w:r>
        <w:t xml:space="preserve">4.4.2. </w:t>
      </w:r>
      <w:r w:rsidRPr="00A00DBC">
        <w:t xml:space="preserve">в случае осуществления выездного мероприятия ведомственного контроля на беспрепятственный доступ на территорию, в помещения, здания заказчика (в необходимых случаях на фотосъемку, видеозапись, копирование документов) </w:t>
      </w:r>
      <w:r w:rsidRPr="00F6282E">
        <w:t>при предъявлении служебных удостоверений и уведомления с учетом требований законодательства Российской Федерации о защите государственной тайны</w:t>
      </w:r>
      <w:proofErr w:type="gramStart"/>
      <w:r w:rsidRPr="00F6282E">
        <w:t>;»</w:t>
      </w:r>
      <w:proofErr w:type="gramEnd"/>
      <w:r w:rsidRPr="00F6282E">
        <w:t>;</w:t>
      </w:r>
    </w:p>
    <w:p w:rsidR="004C0D71" w:rsidRPr="00A00DBC" w:rsidRDefault="004C0D71" w:rsidP="004C0D71">
      <w:pPr>
        <w:ind w:right="282"/>
        <w:jc w:val="both"/>
      </w:pPr>
      <w:r>
        <w:t>ж</w:t>
      </w:r>
      <w:r w:rsidRPr="00A00DBC">
        <w:t>)</w:t>
      </w:r>
      <w:r w:rsidRPr="00A00DBC">
        <w:tab/>
        <w:t>пункт 4.4.3. изложить в следующей редакции: «</w:t>
      </w:r>
      <w:r>
        <w:t xml:space="preserve">4.4.3. </w:t>
      </w:r>
      <w:r w:rsidRPr="00A00DBC">
        <w:t>истребовать необходимые для проведения мероприятия ведомственного контроля документ</w:t>
      </w:r>
      <w:r w:rsidRPr="00F6282E">
        <w:t>ы</w:t>
      </w:r>
      <w:r w:rsidRPr="00A00DBC">
        <w:t xml:space="preserve"> с учетом </w:t>
      </w:r>
      <w:r w:rsidRPr="00F6282E">
        <w:t>требований законодательства Российской Федерации о защите государственной тайны</w:t>
      </w:r>
      <w:proofErr w:type="gramStart"/>
      <w:r w:rsidRPr="00F6282E">
        <w:t>;</w:t>
      </w:r>
      <w:r w:rsidRPr="00A00DBC">
        <w:t>»</w:t>
      </w:r>
      <w:proofErr w:type="gramEnd"/>
      <w:r w:rsidRPr="00A00DBC">
        <w:t>;</w:t>
      </w:r>
    </w:p>
    <w:p w:rsidR="004C0D71" w:rsidRPr="00A00DBC" w:rsidRDefault="004C0D71" w:rsidP="004C0D71">
      <w:pPr>
        <w:ind w:right="282"/>
        <w:jc w:val="both"/>
      </w:pPr>
      <w:proofErr w:type="spellStart"/>
      <w:r>
        <w:t>з</w:t>
      </w:r>
      <w:proofErr w:type="spellEnd"/>
      <w:r w:rsidRPr="00A00DBC">
        <w:t>)</w:t>
      </w:r>
      <w:r w:rsidRPr="00A00DBC">
        <w:tab/>
        <w:t>пункт 4.4.4. изложить в следующей редакции: «</w:t>
      </w:r>
      <w:r>
        <w:t xml:space="preserve">4.4.4. </w:t>
      </w:r>
      <w:r w:rsidRPr="00A00DBC">
        <w:t>получать необходимые объяснения в письменной форме, в форме электронного документа и (или) устной форме по вопросам проводимого мероприятия ведомственного контроля</w:t>
      </w:r>
      <w:proofErr w:type="gramStart"/>
      <w:r w:rsidRPr="00A00DBC">
        <w:t>.»;</w:t>
      </w:r>
      <w:proofErr w:type="gramEnd"/>
    </w:p>
    <w:p w:rsidR="004C0D71" w:rsidRPr="002D0145" w:rsidRDefault="004C0D71" w:rsidP="004C0D71">
      <w:pPr>
        <w:ind w:right="282"/>
        <w:jc w:val="both"/>
      </w:pPr>
      <w:r>
        <w:t>и)</w:t>
      </w:r>
      <w:r>
        <w:tab/>
        <w:t>п</w:t>
      </w:r>
      <w:r w:rsidRPr="002D0145">
        <w:t xml:space="preserve">ункт </w:t>
      </w:r>
      <w:r>
        <w:t>4</w:t>
      </w:r>
      <w:r w:rsidRPr="002D0145">
        <w:t>.4.</w:t>
      </w:r>
      <w:r>
        <w:t>6</w:t>
      </w:r>
      <w:r w:rsidRPr="002D0145">
        <w:t xml:space="preserve"> изложить в следующей редакции:</w:t>
      </w:r>
    </w:p>
    <w:p w:rsidR="004C0D71" w:rsidRDefault="004C0D71" w:rsidP="004C0D71">
      <w:pPr>
        <w:ind w:right="282"/>
        <w:jc w:val="both"/>
      </w:pPr>
      <w:proofErr w:type="gramStart"/>
      <w:r>
        <w:t>«</w:t>
      </w:r>
      <w:r w:rsidRPr="002D0145">
        <w:t xml:space="preserve">4.4.6. </w:t>
      </w:r>
      <w:r w:rsidRPr="00F6282E">
        <w:t>при выявлении в результате проведения  проверок действий (бездействия) подведомственных заказчиков нарушений</w:t>
      </w:r>
      <w:r w:rsidRPr="002D0145">
        <w:t xml:space="preserve"> законодательства Российской Федерации и иных нормативных правовых актов о контрактной системе в сфере закупок, признаков  административного правонарушения, н</w:t>
      </w:r>
      <w:r>
        <w:t>аправлять материалы проверки в</w:t>
      </w:r>
      <w:r w:rsidRPr="002D0145">
        <w:t xml:space="preserve"> соответствующий орган, уполномоченный рассматривать дела об административных правонарушениях по соответствующим правонарушениям, в случае выявления действий (бездействия), содержащих признаки состава уголовного преступления, - в правоохранительные орган</w:t>
      </w:r>
      <w:r w:rsidRPr="00A00DBC">
        <w:t>ы.»</w:t>
      </w:r>
      <w:r>
        <w:t>;</w:t>
      </w:r>
      <w:proofErr w:type="gramEnd"/>
    </w:p>
    <w:p w:rsidR="004C0D71" w:rsidRPr="00F6282E" w:rsidRDefault="004C0D71" w:rsidP="004C0D71">
      <w:pPr>
        <w:ind w:right="282"/>
        <w:jc w:val="both"/>
      </w:pPr>
      <w:r w:rsidRPr="00F6282E">
        <w:t>к) пункт 4.4.7. изложить в следующей редакции:</w:t>
      </w:r>
    </w:p>
    <w:p w:rsidR="004C0D71" w:rsidRPr="00F6282E" w:rsidRDefault="004C0D71" w:rsidP="004C0D71">
      <w:pPr>
        <w:ind w:right="282"/>
        <w:jc w:val="both"/>
      </w:pPr>
      <w:r w:rsidRPr="00F6282E">
        <w:t>«4.4.7. разрабатывать  и утверждать план устранения выявленных нарушений  в порядке, установленном органом ведомственного контроля</w:t>
      </w:r>
      <w:proofErr w:type="gramStart"/>
      <w:r w:rsidRPr="00F6282E">
        <w:t>;»</w:t>
      </w:r>
      <w:proofErr w:type="gramEnd"/>
      <w:r w:rsidRPr="00F6282E">
        <w:t>.</w:t>
      </w:r>
    </w:p>
    <w:p w:rsidR="004C0D71" w:rsidRPr="00427269" w:rsidRDefault="004C0D71" w:rsidP="004C0D71">
      <w:pPr>
        <w:numPr>
          <w:ilvl w:val="0"/>
          <w:numId w:val="9"/>
        </w:numPr>
        <w:ind w:left="0" w:right="284" w:firstLine="709"/>
        <w:jc w:val="both"/>
      </w:pPr>
      <w:r w:rsidRPr="00F6282E">
        <w:t>Опубликовать настоящее постановление в газете</w:t>
      </w:r>
      <w:r w:rsidRPr="00427269">
        <w:t xml:space="preserve"> «Ломоносовский районный вестник» и разместить на официальном сайте муниципального образования Ломоносовский муниципальный район Ленинградской области в информационно-телекоммуникационной сети «Интернет» </w:t>
      </w:r>
      <w:proofErr w:type="spellStart"/>
      <w:r w:rsidRPr="00427269">
        <w:t>www.lomonosovlo.ru</w:t>
      </w:r>
      <w:proofErr w:type="spellEnd"/>
      <w:r w:rsidRPr="00427269">
        <w:t>.</w:t>
      </w:r>
    </w:p>
    <w:p w:rsidR="004C0D71" w:rsidRPr="00427269" w:rsidRDefault="004C0D71" w:rsidP="004C0D71">
      <w:pPr>
        <w:numPr>
          <w:ilvl w:val="0"/>
          <w:numId w:val="9"/>
        </w:numPr>
        <w:ind w:left="0" w:right="282" w:firstLine="709"/>
        <w:jc w:val="both"/>
      </w:pPr>
      <w:proofErr w:type="gramStart"/>
      <w:r w:rsidRPr="00427269">
        <w:t>Контроль за</w:t>
      </w:r>
      <w:proofErr w:type="gramEnd"/>
      <w:r w:rsidRPr="00427269">
        <w:t xml:space="preserve"> исполнением настоящего постановления оставляю за собой.</w:t>
      </w:r>
    </w:p>
    <w:p w:rsidR="004C0D71" w:rsidRPr="00427269" w:rsidRDefault="004C0D71" w:rsidP="004C0D71">
      <w:pPr>
        <w:ind w:right="282" w:firstLine="709"/>
        <w:jc w:val="both"/>
      </w:pPr>
    </w:p>
    <w:p w:rsidR="004C0D71" w:rsidRPr="00427269" w:rsidRDefault="004C0D71" w:rsidP="004C0D71">
      <w:pPr>
        <w:ind w:right="282" w:firstLine="709"/>
        <w:jc w:val="both"/>
      </w:pPr>
    </w:p>
    <w:p w:rsidR="004C0D71" w:rsidRDefault="004C0D71" w:rsidP="004C0D71">
      <w:pPr>
        <w:tabs>
          <w:tab w:val="left" w:pos="7088"/>
        </w:tabs>
        <w:ind w:right="282"/>
        <w:jc w:val="both"/>
      </w:pPr>
      <w:r>
        <w:t>Глава администрации</w:t>
      </w:r>
      <w:r>
        <w:tab/>
      </w:r>
      <w:r w:rsidR="00EF6F58">
        <w:t xml:space="preserve">         </w:t>
      </w:r>
      <w:r w:rsidRPr="00427269">
        <w:t>А.О.</w:t>
      </w:r>
      <w:r>
        <w:t xml:space="preserve"> </w:t>
      </w:r>
      <w:r w:rsidRPr="00427269">
        <w:t>Кондрашов</w:t>
      </w:r>
    </w:p>
    <w:p w:rsidR="004C0D71" w:rsidRPr="00642F9D" w:rsidRDefault="004C0D71" w:rsidP="004C0D71">
      <w:pPr>
        <w:jc w:val="both"/>
      </w:pPr>
    </w:p>
    <w:sectPr w:rsidR="004C0D71" w:rsidRPr="00642F9D" w:rsidSect="00C22ED0">
      <w:type w:val="continuous"/>
      <w:pgSz w:w="11909" w:h="16834" w:code="9"/>
      <w:pgMar w:top="1134" w:right="680" w:bottom="851" w:left="1588" w:header="720" w:footer="533" w:gutter="0"/>
      <w:cols w:space="708"/>
      <w:noEndnote/>
      <w:titlePg/>
      <w:docGrid w:linePitch="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5A8" w:rsidRDefault="004255A8">
      <w:r>
        <w:separator/>
      </w:r>
    </w:p>
  </w:endnote>
  <w:endnote w:type="continuationSeparator" w:id="0">
    <w:p w:rsidR="004255A8" w:rsidRDefault="004255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5A8" w:rsidRDefault="004255A8">
      <w:r>
        <w:separator/>
      </w:r>
    </w:p>
  </w:footnote>
  <w:footnote w:type="continuationSeparator" w:id="0">
    <w:p w:rsidR="004255A8" w:rsidRDefault="004255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63B06"/>
    <w:multiLevelType w:val="hybridMultilevel"/>
    <w:tmpl w:val="68E0E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9516F"/>
    <w:multiLevelType w:val="hybridMultilevel"/>
    <w:tmpl w:val="BA0AAED6"/>
    <w:lvl w:ilvl="0" w:tplc="930E2AC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885243"/>
    <w:multiLevelType w:val="hybridMultilevel"/>
    <w:tmpl w:val="76809210"/>
    <w:lvl w:ilvl="0" w:tplc="0419000D">
      <w:start w:val="1"/>
      <w:numFmt w:val="bullet"/>
      <w:lvlText w:val=""/>
      <w:lvlJc w:val="left"/>
      <w:pPr>
        <w:ind w:left="10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4">
    <w:nsid w:val="4F2C216E"/>
    <w:multiLevelType w:val="hybridMultilevel"/>
    <w:tmpl w:val="7D1E49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6">
    <w:nsid w:val="53CD1AFA"/>
    <w:multiLevelType w:val="hybridMultilevel"/>
    <w:tmpl w:val="4A46E5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8">
    <w:nsid w:val="6CD024E4"/>
    <w:multiLevelType w:val="hybridMultilevel"/>
    <w:tmpl w:val="FD6CA2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7B6B14"/>
    <w:multiLevelType w:val="hybridMultilevel"/>
    <w:tmpl w:val="4120FBCC"/>
    <w:lvl w:ilvl="0" w:tplc="6660F576">
      <w:start w:val="1"/>
      <w:numFmt w:val="decimal"/>
      <w:lvlText w:val="%1."/>
      <w:lvlJc w:val="left"/>
      <w:pPr>
        <w:tabs>
          <w:tab w:val="num" w:pos="1894"/>
        </w:tabs>
        <w:ind w:left="1894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8"/>
  </w:num>
  <w:num w:numId="5">
    <w:abstractNumId w:val="6"/>
  </w:num>
  <w:num w:numId="6">
    <w:abstractNumId w:val="4"/>
  </w:num>
  <w:num w:numId="7">
    <w:abstractNumId w:val="3"/>
  </w:num>
  <w:num w:numId="8">
    <w:abstractNumId w:val="9"/>
  </w:num>
  <w:num w:numId="9">
    <w:abstractNumId w:val="1"/>
  </w:num>
  <w:num w:numId="10">
    <w:abstractNumId w:val="0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2500"/>
    <w:rsid w:val="00024DA5"/>
    <w:rsid w:val="00034F83"/>
    <w:rsid w:val="00040A41"/>
    <w:rsid w:val="00042F73"/>
    <w:rsid w:val="000445AD"/>
    <w:rsid w:val="000556DE"/>
    <w:rsid w:val="0009433C"/>
    <w:rsid w:val="000C1873"/>
    <w:rsid w:val="000D0150"/>
    <w:rsid w:val="000E1F72"/>
    <w:rsid w:val="000E2352"/>
    <w:rsid w:val="00104E58"/>
    <w:rsid w:val="001127EF"/>
    <w:rsid w:val="00124601"/>
    <w:rsid w:val="00125FF7"/>
    <w:rsid w:val="00136AA8"/>
    <w:rsid w:val="00141E45"/>
    <w:rsid w:val="0014280F"/>
    <w:rsid w:val="0017511C"/>
    <w:rsid w:val="00196931"/>
    <w:rsid w:val="001A5133"/>
    <w:rsid w:val="001D3209"/>
    <w:rsid w:val="001E3B05"/>
    <w:rsid w:val="0020287B"/>
    <w:rsid w:val="00205A45"/>
    <w:rsid w:val="00211CE4"/>
    <w:rsid w:val="0022091C"/>
    <w:rsid w:val="00220B03"/>
    <w:rsid w:val="00255CBF"/>
    <w:rsid w:val="002C3A1C"/>
    <w:rsid w:val="002D4B0E"/>
    <w:rsid w:val="002E03BA"/>
    <w:rsid w:val="002E0AB1"/>
    <w:rsid w:val="002F2A9C"/>
    <w:rsid w:val="00327D65"/>
    <w:rsid w:val="0034526B"/>
    <w:rsid w:val="00357F6F"/>
    <w:rsid w:val="00366D15"/>
    <w:rsid w:val="00390505"/>
    <w:rsid w:val="003934A9"/>
    <w:rsid w:val="00397253"/>
    <w:rsid w:val="003A5096"/>
    <w:rsid w:val="003C407E"/>
    <w:rsid w:val="003C7395"/>
    <w:rsid w:val="003D75C1"/>
    <w:rsid w:val="003F478D"/>
    <w:rsid w:val="003F545F"/>
    <w:rsid w:val="00416B7F"/>
    <w:rsid w:val="0042455B"/>
    <w:rsid w:val="004255A8"/>
    <w:rsid w:val="0042636B"/>
    <w:rsid w:val="00442588"/>
    <w:rsid w:val="004439DA"/>
    <w:rsid w:val="004C0D71"/>
    <w:rsid w:val="004C30D1"/>
    <w:rsid w:val="004D4E73"/>
    <w:rsid w:val="004F0E6F"/>
    <w:rsid w:val="005140F8"/>
    <w:rsid w:val="00516D10"/>
    <w:rsid w:val="00534981"/>
    <w:rsid w:val="00540E80"/>
    <w:rsid w:val="00541107"/>
    <w:rsid w:val="00544AA6"/>
    <w:rsid w:val="0055785E"/>
    <w:rsid w:val="00562CA1"/>
    <w:rsid w:val="005640D6"/>
    <w:rsid w:val="00580DA7"/>
    <w:rsid w:val="00595974"/>
    <w:rsid w:val="00597C6C"/>
    <w:rsid w:val="005A0620"/>
    <w:rsid w:val="005B619C"/>
    <w:rsid w:val="005C508F"/>
    <w:rsid w:val="006163F2"/>
    <w:rsid w:val="00623CE9"/>
    <w:rsid w:val="00631C26"/>
    <w:rsid w:val="0065059A"/>
    <w:rsid w:val="006548F5"/>
    <w:rsid w:val="00687965"/>
    <w:rsid w:val="006935D3"/>
    <w:rsid w:val="006B5DD8"/>
    <w:rsid w:val="006C6365"/>
    <w:rsid w:val="006F0858"/>
    <w:rsid w:val="006F6522"/>
    <w:rsid w:val="00721547"/>
    <w:rsid w:val="007425E3"/>
    <w:rsid w:val="00760897"/>
    <w:rsid w:val="007641A5"/>
    <w:rsid w:val="0079549A"/>
    <w:rsid w:val="007A3E93"/>
    <w:rsid w:val="007B2E76"/>
    <w:rsid w:val="007C40AD"/>
    <w:rsid w:val="007D1D20"/>
    <w:rsid w:val="007F0E5D"/>
    <w:rsid w:val="007F3706"/>
    <w:rsid w:val="00804254"/>
    <w:rsid w:val="00804299"/>
    <w:rsid w:val="008247F4"/>
    <w:rsid w:val="00837076"/>
    <w:rsid w:val="00874752"/>
    <w:rsid w:val="00892FEC"/>
    <w:rsid w:val="008A196A"/>
    <w:rsid w:val="008B5BBD"/>
    <w:rsid w:val="008C226E"/>
    <w:rsid w:val="008C43DD"/>
    <w:rsid w:val="008C6D51"/>
    <w:rsid w:val="008D20FC"/>
    <w:rsid w:val="008F467A"/>
    <w:rsid w:val="008F4DF7"/>
    <w:rsid w:val="00921FCD"/>
    <w:rsid w:val="00953EDC"/>
    <w:rsid w:val="009555A9"/>
    <w:rsid w:val="009926F9"/>
    <w:rsid w:val="009B1F50"/>
    <w:rsid w:val="009B6389"/>
    <w:rsid w:val="009D0ED0"/>
    <w:rsid w:val="009D42FF"/>
    <w:rsid w:val="009D6FA1"/>
    <w:rsid w:val="009F0AA1"/>
    <w:rsid w:val="00A1097B"/>
    <w:rsid w:val="00A114B5"/>
    <w:rsid w:val="00A32BE5"/>
    <w:rsid w:val="00A420FA"/>
    <w:rsid w:val="00A55144"/>
    <w:rsid w:val="00A71D41"/>
    <w:rsid w:val="00A725E3"/>
    <w:rsid w:val="00A726D2"/>
    <w:rsid w:val="00AA70CA"/>
    <w:rsid w:val="00AA74CF"/>
    <w:rsid w:val="00AB0363"/>
    <w:rsid w:val="00AB0613"/>
    <w:rsid w:val="00AB63C0"/>
    <w:rsid w:val="00AC0C77"/>
    <w:rsid w:val="00AC1372"/>
    <w:rsid w:val="00AD2500"/>
    <w:rsid w:val="00B02270"/>
    <w:rsid w:val="00B14C5B"/>
    <w:rsid w:val="00B81428"/>
    <w:rsid w:val="00BA3897"/>
    <w:rsid w:val="00BD1C73"/>
    <w:rsid w:val="00C0721D"/>
    <w:rsid w:val="00C22ED0"/>
    <w:rsid w:val="00C25AF0"/>
    <w:rsid w:val="00C35136"/>
    <w:rsid w:val="00C41283"/>
    <w:rsid w:val="00C44B4B"/>
    <w:rsid w:val="00C8211F"/>
    <w:rsid w:val="00C875D4"/>
    <w:rsid w:val="00C940CA"/>
    <w:rsid w:val="00CA61CC"/>
    <w:rsid w:val="00CB166D"/>
    <w:rsid w:val="00CC7DFF"/>
    <w:rsid w:val="00CF3C17"/>
    <w:rsid w:val="00D30607"/>
    <w:rsid w:val="00D45004"/>
    <w:rsid w:val="00D45641"/>
    <w:rsid w:val="00D469C2"/>
    <w:rsid w:val="00D60392"/>
    <w:rsid w:val="00D64517"/>
    <w:rsid w:val="00D84228"/>
    <w:rsid w:val="00D94753"/>
    <w:rsid w:val="00DA5247"/>
    <w:rsid w:val="00DE7577"/>
    <w:rsid w:val="00E51049"/>
    <w:rsid w:val="00E5165A"/>
    <w:rsid w:val="00E65C7C"/>
    <w:rsid w:val="00E949CA"/>
    <w:rsid w:val="00EF6F58"/>
    <w:rsid w:val="00F10767"/>
    <w:rsid w:val="00F10857"/>
    <w:rsid w:val="00F340B7"/>
    <w:rsid w:val="00F62A99"/>
    <w:rsid w:val="00F81D72"/>
    <w:rsid w:val="00F97EED"/>
    <w:rsid w:val="00FA5B78"/>
    <w:rsid w:val="00FA6D43"/>
    <w:rsid w:val="00FB44CA"/>
    <w:rsid w:val="00FB6FB7"/>
    <w:rsid w:val="00FC041E"/>
    <w:rsid w:val="00FD1601"/>
    <w:rsid w:val="00FD4405"/>
    <w:rsid w:val="00FE16EC"/>
    <w:rsid w:val="00FF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nhideWhenUsed="0"/>
    <w:lsdException w:name="Body Text" w:uiPriority="0" w:unhideWhenUsed="0"/>
    <w:lsdException w:name="Body Text Indent" w:uiPriority="0"/>
    <w:lsdException w:name="Subtitle" w:semiHidden="0" w:uiPriority="11" w:unhideWhenUsed="0" w:qFormat="1"/>
    <w:lsdException w:name="Body Text 2" w:unhideWhenUsed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uiPriority w:val="9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6">
    <w:name w:val="heading 6"/>
    <w:basedOn w:val="a0"/>
    <w:next w:val="a0"/>
    <w:link w:val="60"/>
    <w:uiPriority w:val="9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uiPriority w:val="9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uiPriority w:val="9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uiPriority w:val="9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uiPriority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iPriority w:val="99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99"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b/>
      <w:bCs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uiPriority w:val="99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uiPriority w:val="10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uiPriority w:val="10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iPriority w:val="99"/>
    <w:semiHidden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uiPriority w:val="99"/>
    <w:semiHidden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uiPriority w:val="59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uiPriority w:val="22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uiPriority w:val="1"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770</Words>
  <Characters>4394</Characters>
  <Application>Microsoft Office Word</Application>
  <DocSecurity>0</DocSecurity>
  <Lines>36</Lines>
  <Paragraphs>10</Paragraphs>
  <ScaleCrop>false</ScaleCrop>
  <Company>Администрация</Company>
  <LinksUpToDate>false</LinksUpToDate>
  <CharactersWithSpaces>5154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Валентина Васильевна Вихрова</cp:lastModifiedBy>
  <cp:revision>2</cp:revision>
  <cp:lastPrinted>2010-11-03T11:44:00Z</cp:lastPrinted>
  <dcterms:created xsi:type="dcterms:W3CDTF">2017-09-28T09:20:00Z</dcterms:created>
  <dcterms:modified xsi:type="dcterms:W3CDTF">2017-09-28T09:20:00Z</dcterms:modified>
</cp:coreProperties>
</file>