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250131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414DDC">
        <w:t>31.10.2018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414DDC">
        <w:t>1881/18</w:t>
      </w:r>
      <w:r w:rsidR="00161BB9" w:rsidRPr="00726532">
        <w:t xml:space="preserve">                                                                                                 </w:t>
      </w:r>
    </w:p>
    <w:p w:rsidR="00371250" w:rsidRDefault="00371250" w:rsidP="00371250">
      <w:pPr>
        <w:tabs>
          <w:tab w:val="left" w:pos="1134"/>
          <w:tab w:val="left" w:pos="1418"/>
        </w:tabs>
        <w:jc w:val="both"/>
      </w:pPr>
    </w:p>
    <w:tbl>
      <w:tblPr>
        <w:tblW w:w="0" w:type="auto"/>
        <w:tblLook w:val="04A0"/>
      </w:tblPr>
      <w:tblGrid>
        <w:gridCol w:w="4786"/>
        <w:gridCol w:w="4786"/>
      </w:tblGrid>
      <w:tr w:rsidR="00371250" w:rsidRPr="00371250" w:rsidTr="00371250">
        <w:tc>
          <w:tcPr>
            <w:tcW w:w="4786" w:type="dxa"/>
          </w:tcPr>
          <w:p w:rsidR="00371250" w:rsidRPr="00371250" w:rsidRDefault="00371250" w:rsidP="00371250">
            <w:pPr>
              <w:tabs>
                <w:tab w:val="left" w:pos="1134"/>
                <w:tab w:val="left" w:pos="1418"/>
              </w:tabs>
              <w:jc w:val="both"/>
            </w:pPr>
            <w:r w:rsidRPr="00371250">
              <w:rPr>
                <w:sz w:val="28"/>
                <w:szCs w:val="28"/>
              </w:rPr>
              <w:t>О внесении изменений в Схему размещения рекламных конструкций на территории муниципального образования Ломоносовский муниципальный район Ленинградской области, утвержденную постановлением администрации муниципального образования Ломоносовский муниципальный район Ленинградской области от 03.09.2015г. №1305</w:t>
            </w:r>
          </w:p>
        </w:tc>
        <w:tc>
          <w:tcPr>
            <w:tcW w:w="4786" w:type="dxa"/>
          </w:tcPr>
          <w:p w:rsidR="00371250" w:rsidRPr="00371250" w:rsidRDefault="00371250" w:rsidP="00371250">
            <w:pPr>
              <w:tabs>
                <w:tab w:val="left" w:pos="1134"/>
                <w:tab w:val="left" w:pos="1418"/>
              </w:tabs>
              <w:jc w:val="both"/>
            </w:pPr>
          </w:p>
        </w:tc>
      </w:tr>
    </w:tbl>
    <w:p w:rsidR="00371250" w:rsidRPr="00371250" w:rsidRDefault="00371250" w:rsidP="00371250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</w:p>
    <w:p w:rsidR="00371250" w:rsidRPr="00371250" w:rsidRDefault="00371250" w:rsidP="00371250">
      <w:pPr>
        <w:jc w:val="both"/>
        <w:rPr>
          <w:sz w:val="28"/>
          <w:szCs w:val="28"/>
        </w:rPr>
      </w:pPr>
      <w:r w:rsidRPr="00371250">
        <w:rPr>
          <w:sz w:val="28"/>
          <w:szCs w:val="28"/>
        </w:rPr>
        <w:tab/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ст.19 Федерального закона от 13.03.2006 N 38-ФЗ  «О рекламе», на основании сводного заключения комитета по печати и связям с общественностью Ленинградской области «О предварительном согласовании Схемы размещения рекламных конструкций от 13 марта 2018 года № 10»,</w:t>
      </w:r>
      <w:bookmarkStart w:id="0" w:name="_GoBack"/>
      <w:bookmarkEnd w:id="0"/>
      <w:r w:rsidRPr="00371250">
        <w:rPr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 </w:t>
      </w:r>
    </w:p>
    <w:p w:rsidR="00371250" w:rsidRPr="00371250" w:rsidRDefault="00371250" w:rsidP="00371250">
      <w:pPr>
        <w:tabs>
          <w:tab w:val="left" w:pos="1418"/>
        </w:tabs>
        <w:jc w:val="both"/>
        <w:rPr>
          <w:sz w:val="28"/>
          <w:szCs w:val="28"/>
        </w:rPr>
      </w:pPr>
    </w:p>
    <w:p w:rsidR="00371250" w:rsidRPr="00371250" w:rsidRDefault="00371250" w:rsidP="00371250">
      <w:pPr>
        <w:tabs>
          <w:tab w:val="left" w:pos="1418"/>
        </w:tabs>
        <w:jc w:val="center"/>
        <w:rPr>
          <w:sz w:val="28"/>
          <w:szCs w:val="28"/>
        </w:rPr>
      </w:pPr>
      <w:r w:rsidRPr="00371250">
        <w:rPr>
          <w:sz w:val="28"/>
          <w:szCs w:val="28"/>
        </w:rPr>
        <w:t>п о с т а н о в л я е т:</w:t>
      </w:r>
    </w:p>
    <w:p w:rsidR="00371250" w:rsidRPr="00371250" w:rsidRDefault="00371250" w:rsidP="00371250">
      <w:pPr>
        <w:tabs>
          <w:tab w:val="left" w:pos="1418"/>
        </w:tabs>
        <w:jc w:val="both"/>
        <w:rPr>
          <w:sz w:val="28"/>
          <w:szCs w:val="28"/>
        </w:rPr>
      </w:pPr>
    </w:p>
    <w:p w:rsidR="00371250" w:rsidRPr="00371250" w:rsidRDefault="00371250" w:rsidP="00371250">
      <w:pPr>
        <w:pStyle w:val="ab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50">
        <w:rPr>
          <w:rFonts w:ascii="Times New Roman" w:hAnsi="Times New Roman" w:cs="Times New Roman"/>
          <w:sz w:val="28"/>
          <w:szCs w:val="28"/>
        </w:rPr>
        <w:t>Утвердить изменения в Схему размещения рекламных конструкций на территории муниципального образования Ломоносовский муниципальный район Ленинградской области согласно приложению.</w:t>
      </w:r>
    </w:p>
    <w:p w:rsidR="00371250" w:rsidRPr="00371250" w:rsidRDefault="00371250" w:rsidP="00371250">
      <w:pPr>
        <w:pStyle w:val="ab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5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и изменения в Схему размещения рекламных конструкций на территории муниципального образования Ломоносовский муниципальный район Ленинградской области в средствах массовой информации и разместить на официальном сайте Ломоносовского муниципального района в информационной сети «Интернет». </w:t>
      </w:r>
    </w:p>
    <w:p w:rsidR="00371250" w:rsidRPr="00371250" w:rsidRDefault="00371250" w:rsidP="00371250">
      <w:pPr>
        <w:pStyle w:val="ab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5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А.Р. Гасанова.</w:t>
      </w:r>
    </w:p>
    <w:p w:rsidR="00371250" w:rsidRPr="00371250" w:rsidRDefault="00371250" w:rsidP="00371250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71250" w:rsidRPr="00371250" w:rsidTr="00371250">
        <w:tc>
          <w:tcPr>
            <w:tcW w:w="4786" w:type="dxa"/>
          </w:tcPr>
          <w:p w:rsidR="00371250" w:rsidRPr="00371250" w:rsidRDefault="00371250" w:rsidP="00371250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37125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371250" w:rsidRPr="00371250" w:rsidRDefault="00371250" w:rsidP="00371250">
            <w:pPr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r w:rsidRPr="00371250">
              <w:rPr>
                <w:sz w:val="28"/>
                <w:szCs w:val="28"/>
              </w:rPr>
              <w:t>А.О. Кондрашов</w:t>
            </w:r>
          </w:p>
        </w:tc>
      </w:tr>
    </w:tbl>
    <w:p w:rsidR="00371250" w:rsidRPr="00371250" w:rsidRDefault="00371250" w:rsidP="00371250">
      <w:pPr>
        <w:widowControl w:val="0"/>
        <w:suppressAutoHyphens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sectPr w:rsidR="00371250" w:rsidRPr="0037125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3B" w:rsidRDefault="001D163B">
      <w:r>
        <w:separator/>
      </w:r>
    </w:p>
  </w:endnote>
  <w:endnote w:type="continuationSeparator" w:id="0">
    <w:p w:rsidR="001D163B" w:rsidRDefault="001D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3B" w:rsidRDefault="001D163B">
      <w:r>
        <w:separator/>
      </w:r>
    </w:p>
  </w:footnote>
  <w:footnote w:type="continuationSeparator" w:id="0">
    <w:p w:rsidR="001D163B" w:rsidRDefault="001D1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26592"/>
    <w:multiLevelType w:val="hybridMultilevel"/>
    <w:tmpl w:val="0714EA9A"/>
    <w:lvl w:ilvl="0" w:tplc="163A1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1"/>
  </w:num>
  <w:num w:numId="2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57B58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9754E"/>
    <w:rsid w:val="001A5133"/>
    <w:rsid w:val="001D163B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71250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4DDC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B94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675F4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84D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85892"/>
    <w:rsid w:val="00D94753"/>
    <w:rsid w:val="00DA5247"/>
    <w:rsid w:val="00DE7577"/>
    <w:rsid w:val="00E51049"/>
    <w:rsid w:val="00E5165A"/>
    <w:rsid w:val="00E65C7C"/>
    <w:rsid w:val="00E75B64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3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2018-10-31T11:29:00Z</dcterms:created>
  <dcterms:modified xsi:type="dcterms:W3CDTF">2018-10-31T11:29:00Z</dcterms:modified>
</cp:coreProperties>
</file>