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310007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F5C74">
        <w:t>07.11.2018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DF5C74">
        <w:t>1905/18</w:t>
      </w:r>
      <w:r w:rsidR="00161BB9" w:rsidRPr="00726532">
        <w:t xml:space="preserve">                                                                                                 </w:t>
      </w:r>
    </w:p>
    <w:p w:rsidR="005E2004" w:rsidRDefault="005E2004" w:rsidP="005E2004">
      <w:pPr>
        <w:pStyle w:val="21"/>
        <w:tabs>
          <w:tab w:val="left" w:pos="-10206"/>
        </w:tabs>
        <w:ind w:right="-14"/>
      </w:pPr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</w:pPr>
      <w:r>
        <w:t xml:space="preserve">Об утверждении альбома схем размещения </w:t>
      </w:r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</w:pPr>
      <w:r>
        <w:t xml:space="preserve">рекламных конструкций на территории </w:t>
      </w:r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</w:pPr>
      <w:r>
        <w:t xml:space="preserve">муниципального  образования </w:t>
      </w:r>
      <w:proofErr w:type="gramStart"/>
      <w:r>
        <w:t>Ломоносовский</w:t>
      </w:r>
      <w:proofErr w:type="gramEnd"/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</w:pPr>
      <w:r>
        <w:t xml:space="preserve">муниципальный район Ленинградской области </w:t>
      </w:r>
    </w:p>
    <w:p w:rsidR="00206AF4" w:rsidRDefault="005E2004" w:rsidP="005E2004">
      <w:pPr>
        <w:pStyle w:val="21"/>
        <w:tabs>
          <w:tab w:val="left" w:pos="-10206"/>
        </w:tabs>
        <w:spacing w:line="360" w:lineRule="auto"/>
        <w:ind w:right="-14"/>
      </w:pPr>
      <w:r>
        <w:t>в границах городского поселка Новоселье</w:t>
      </w:r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</w:pPr>
    </w:p>
    <w:p w:rsidR="005E2004" w:rsidRDefault="005E2004" w:rsidP="005E2004">
      <w:pPr>
        <w:tabs>
          <w:tab w:val="left" w:pos="1418"/>
        </w:tabs>
        <w:spacing w:line="360" w:lineRule="auto"/>
        <w:ind w:right="140"/>
        <w:jc w:val="both"/>
      </w:pPr>
      <w:proofErr w:type="gramStart"/>
      <w:r>
        <w:t xml:space="preserve">Рассмотрев сводное заключение комитета по печати и связям с общественностью Ленинградской области о предварительном согласовании Схемы размещения рекламных конструкций от 10 сентября 2018 года № 11, в соответствии со ст. 15 Федерального закона от 06.10.2003 № 131-ФЗ «Об общих принципах организации местного самоуправления в Российской Федерации», ст.19 </w:t>
      </w:r>
      <w:r w:rsidRPr="00F363B4">
        <w:t>Федерального закона от</w:t>
      </w:r>
      <w:r>
        <w:t xml:space="preserve"> 13.030.2006 № 38-ФЗ                     «О рекламе», администрация муниципального образования Ломоносовский муниципальный</w:t>
      </w:r>
      <w:proofErr w:type="gramEnd"/>
      <w:r>
        <w:t xml:space="preserve"> район Ленинградской области </w:t>
      </w:r>
    </w:p>
    <w:p w:rsidR="005E2004" w:rsidRDefault="005E2004" w:rsidP="005E2004">
      <w:pPr>
        <w:tabs>
          <w:tab w:val="left" w:pos="1418"/>
        </w:tabs>
        <w:spacing w:line="360" w:lineRule="auto"/>
        <w:ind w:left="1418" w:right="140"/>
        <w:jc w:val="center"/>
      </w:pPr>
      <w:r w:rsidRPr="005E2004">
        <w:t>постановляет:</w:t>
      </w:r>
    </w:p>
    <w:p w:rsidR="005E2004" w:rsidRPr="005E2004" w:rsidRDefault="005E2004" w:rsidP="005E2004">
      <w:pPr>
        <w:tabs>
          <w:tab w:val="left" w:pos="1418"/>
        </w:tabs>
        <w:spacing w:line="360" w:lineRule="auto"/>
        <w:ind w:left="1418" w:right="140"/>
        <w:jc w:val="center"/>
      </w:pPr>
    </w:p>
    <w:p w:rsidR="005E2004" w:rsidRPr="005E2004" w:rsidRDefault="005E2004" w:rsidP="005E2004">
      <w:pPr>
        <w:pStyle w:val="ab"/>
        <w:numPr>
          <w:ilvl w:val="0"/>
          <w:numId w:val="22"/>
        </w:numPr>
        <w:tabs>
          <w:tab w:val="left" w:pos="142"/>
        </w:tabs>
        <w:spacing w:after="0" w:line="36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04">
        <w:rPr>
          <w:rFonts w:ascii="Times New Roman" w:hAnsi="Times New Roman" w:cs="Times New Roman"/>
          <w:sz w:val="24"/>
          <w:szCs w:val="24"/>
        </w:rPr>
        <w:t>Утвердить прилагаемый альбом схем размещения рекламных конструкций на территории муниципального образования Ломоносовский муниципальный район Ленинградской области в границах городского поселка Новоселье.</w:t>
      </w:r>
    </w:p>
    <w:p w:rsidR="005E2004" w:rsidRPr="005E2004" w:rsidRDefault="005E2004" w:rsidP="005E2004">
      <w:pPr>
        <w:pStyle w:val="ab"/>
        <w:numPr>
          <w:ilvl w:val="0"/>
          <w:numId w:val="22"/>
        </w:numPr>
        <w:spacing w:after="0" w:line="36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00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и альбом схем размещения рекламных конструкций на территории муниципального образования Ломоносовский муниципальный район Ленинградской области в границах городского поселка Новоселье в средствах массовой информации и разместить на официальном сайте Ломоносовского муниципального района в информационной сети «Интернет». </w:t>
      </w:r>
    </w:p>
    <w:p w:rsidR="005E2004" w:rsidRPr="005E2004" w:rsidRDefault="005E2004" w:rsidP="005E2004">
      <w:pPr>
        <w:pStyle w:val="ab"/>
        <w:numPr>
          <w:ilvl w:val="0"/>
          <w:numId w:val="22"/>
        </w:numPr>
        <w:spacing w:after="0" w:line="36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0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20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5E2004" w:rsidRPr="005E2004" w:rsidRDefault="005E2004" w:rsidP="005E2004">
      <w:pPr>
        <w:tabs>
          <w:tab w:val="left" w:pos="1418"/>
        </w:tabs>
        <w:spacing w:line="360" w:lineRule="auto"/>
        <w:ind w:left="1418" w:right="140"/>
        <w:jc w:val="both"/>
      </w:pPr>
    </w:p>
    <w:p w:rsidR="005E2004" w:rsidRPr="005E2004" w:rsidRDefault="005E2004" w:rsidP="005E2004">
      <w:pPr>
        <w:tabs>
          <w:tab w:val="left" w:pos="1418"/>
        </w:tabs>
        <w:spacing w:line="360" w:lineRule="auto"/>
        <w:ind w:right="140"/>
        <w:jc w:val="both"/>
      </w:pPr>
      <w:r w:rsidRPr="005E2004">
        <w:t xml:space="preserve">Глава администрации                                                   </w:t>
      </w:r>
      <w:r w:rsidRPr="005E2004">
        <w:tab/>
      </w:r>
      <w:r w:rsidRPr="005E2004">
        <w:tab/>
      </w:r>
      <w:r w:rsidRPr="005E2004">
        <w:tab/>
        <w:t xml:space="preserve">      </w:t>
      </w:r>
      <w:r>
        <w:t xml:space="preserve">  </w:t>
      </w:r>
      <w:r w:rsidRPr="005E2004">
        <w:t xml:space="preserve">  </w:t>
      </w:r>
      <w:bookmarkStart w:id="0" w:name="_GoBack"/>
      <w:bookmarkEnd w:id="0"/>
      <w:r w:rsidRPr="005E2004">
        <w:t xml:space="preserve">А.О. Кондрашов </w:t>
      </w:r>
    </w:p>
    <w:p w:rsidR="005E2004" w:rsidRPr="005E2004" w:rsidRDefault="005E2004" w:rsidP="005E2004">
      <w:pPr>
        <w:tabs>
          <w:tab w:val="left" w:pos="1418"/>
        </w:tabs>
        <w:spacing w:line="360" w:lineRule="auto"/>
        <w:ind w:left="1418" w:right="140"/>
        <w:jc w:val="both"/>
      </w:pPr>
    </w:p>
    <w:p w:rsidR="005E2004" w:rsidRDefault="005E2004" w:rsidP="005E2004">
      <w:pPr>
        <w:pStyle w:val="21"/>
        <w:tabs>
          <w:tab w:val="left" w:pos="-10206"/>
        </w:tabs>
        <w:spacing w:line="360" w:lineRule="auto"/>
        <w:ind w:right="-14"/>
        <w:rPr>
          <w:sz w:val="28"/>
          <w:szCs w:val="28"/>
        </w:rPr>
      </w:pPr>
    </w:p>
    <w:sectPr w:rsidR="005E200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D7" w:rsidRDefault="008B59D7">
      <w:r>
        <w:separator/>
      </w:r>
    </w:p>
  </w:endnote>
  <w:endnote w:type="continuationSeparator" w:id="0">
    <w:p w:rsidR="008B59D7" w:rsidRDefault="008B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D7" w:rsidRDefault="008B59D7">
      <w:r>
        <w:separator/>
      </w:r>
    </w:p>
  </w:footnote>
  <w:footnote w:type="continuationSeparator" w:id="0">
    <w:p w:rsidR="008B59D7" w:rsidRDefault="008B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DA2BCE"/>
    <w:multiLevelType w:val="hybridMultilevel"/>
    <w:tmpl w:val="B38E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26592"/>
    <w:multiLevelType w:val="hybridMultilevel"/>
    <w:tmpl w:val="0714EA9A"/>
    <w:lvl w:ilvl="0" w:tplc="163A1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1"/>
  </w:num>
  <w:num w:numId="22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0AAB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E2004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D0E9A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542C6"/>
    <w:rsid w:val="00862C40"/>
    <w:rsid w:val="00874752"/>
    <w:rsid w:val="00892FEC"/>
    <w:rsid w:val="008A196A"/>
    <w:rsid w:val="008B1614"/>
    <w:rsid w:val="008B3CA5"/>
    <w:rsid w:val="008B59D7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1DE8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12CA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B701D"/>
    <w:rsid w:val="00DE7577"/>
    <w:rsid w:val="00DF5C74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2018-11-07T09:48:00Z</dcterms:created>
  <dcterms:modified xsi:type="dcterms:W3CDTF">2018-11-07T09:48:00Z</dcterms:modified>
</cp:coreProperties>
</file>