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AD" w:rsidRDefault="003E64F2">
      <w:r>
        <w:t xml:space="preserve">                                                               </w:t>
      </w:r>
      <w:r w:rsidR="00500666"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3.85pt" o:ole="" fillcolor="window">
            <v:imagedata r:id="rId5" o:title="" blacklevel="6554f"/>
          </v:shape>
          <o:OLEObject Type="Embed" ProgID="Word.Picture.8" ShapeID="_x0000_i1025" DrawAspect="Content" ObjectID="_1587889388" r:id="rId6"/>
        </w:object>
      </w:r>
    </w:p>
    <w:p w:rsidR="003E64F2" w:rsidRPr="00416B7F" w:rsidRDefault="003E64F2" w:rsidP="003E64F2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МУНИЦИПАЛЬНОГО ОБРАЗОВАНИЯ ЛОМОНОСОВСКИЙ МУНИЦИПАЛЬНЫЙ РАЙ</w:t>
      </w:r>
      <w:r>
        <w:rPr>
          <w:b/>
        </w:rPr>
        <w:t>О</w:t>
      </w:r>
      <w:r w:rsidRPr="00416B7F">
        <w:rPr>
          <w:b/>
        </w:rPr>
        <w:t>Н ЛЕНИНГРАДСКОЙ ОБЛАСТИ</w:t>
      </w:r>
    </w:p>
    <w:p w:rsidR="003E64F2" w:rsidRDefault="003E64F2" w:rsidP="003E64F2">
      <w:pPr>
        <w:spacing w:line="273" w:lineRule="exact"/>
        <w:jc w:val="center"/>
        <w:rPr>
          <w:b/>
          <w:sz w:val="28"/>
          <w:szCs w:val="28"/>
        </w:rPr>
      </w:pPr>
    </w:p>
    <w:p w:rsidR="003E64F2" w:rsidRDefault="003E64F2" w:rsidP="003E64F2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3E64F2" w:rsidRDefault="003E64F2" w:rsidP="003E64F2">
      <w:pPr>
        <w:spacing w:line="273" w:lineRule="exact"/>
        <w:jc w:val="center"/>
        <w:rPr>
          <w:b/>
          <w:sz w:val="28"/>
          <w:szCs w:val="28"/>
        </w:rPr>
      </w:pPr>
    </w:p>
    <w:p w:rsidR="003E64F2" w:rsidRDefault="003E64F2" w:rsidP="003E64F2">
      <w:pPr>
        <w:spacing w:line="273" w:lineRule="exact"/>
        <w:rPr>
          <w:b/>
          <w:sz w:val="28"/>
          <w:szCs w:val="28"/>
        </w:rPr>
      </w:pPr>
      <w:r>
        <w:t>от    18.04.2018</w:t>
      </w:r>
      <w:r w:rsidRPr="00327D65">
        <w:t xml:space="preserve">            </w:t>
      </w:r>
      <w:r w:rsidRPr="008716EE">
        <w:rPr>
          <w:color w:val="FF0000"/>
        </w:rPr>
        <w:t xml:space="preserve"> </w:t>
      </w:r>
      <w:r w:rsidRPr="00327D65">
        <w:t xml:space="preserve">                                                                                   </w:t>
      </w:r>
      <w:r>
        <w:t xml:space="preserve">№ </w:t>
      </w:r>
      <w:bookmarkStart w:id="0" w:name="_Toc364170384"/>
      <w:r>
        <w:t>686 /18</w:t>
      </w:r>
    </w:p>
    <w:bookmarkEnd w:id="0"/>
    <w:p w:rsidR="00CF7CAD" w:rsidRDefault="00CF7CAD"/>
    <w:tbl>
      <w:tblPr>
        <w:tblStyle w:val="a4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645509" w:rsidRPr="00110F93" w:rsidTr="00645509">
        <w:tc>
          <w:tcPr>
            <w:tcW w:w="5211" w:type="dxa"/>
          </w:tcPr>
          <w:p w:rsidR="00645509" w:rsidRPr="00110F93" w:rsidRDefault="00645509" w:rsidP="00E9178B">
            <w:r w:rsidRPr="00110F93">
              <w:t>О</w:t>
            </w:r>
            <w:r w:rsidR="00D76888" w:rsidRPr="00110F93">
              <w:t xml:space="preserve">  внесении изменений в устав </w:t>
            </w:r>
            <w:r w:rsidRPr="00110F93">
              <w:t xml:space="preserve"> </w:t>
            </w:r>
            <w:r w:rsidR="004E02C1" w:rsidRPr="00110F93">
              <w:t>М</w:t>
            </w:r>
            <w:r w:rsidRPr="00110F93">
              <w:t xml:space="preserve">униципального казенного учреждения «Служба заказчика </w:t>
            </w:r>
            <w:r w:rsidR="00D76888" w:rsidRPr="00110F93">
              <w:t>муниципального образования</w:t>
            </w:r>
            <w:r w:rsidR="004E02C1" w:rsidRPr="00110F93">
              <w:t xml:space="preserve"> </w:t>
            </w:r>
            <w:r w:rsidRPr="00110F93">
              <w:t>Ломоносовск</w:t>
            </w:r>
            <w:r w:rsidR="00D76888" w:rsidRPr="00110F93">
              <w:t>ий</w:t>
            </w:r>
            <w:r w:rsidRPr="00110F93">
              <w:t xml:space="preserve"> муниципальн</w:t>
            </w:r>
            <w:r w:rsidR="00D76888" w:rsidRPr="00110F93">
              <w:t>ый</w:t>
            </w:r>
            <w:r w:rsidRPr="00110F93">
              <w:t xml:space="preserve"> район Ленинградской области»</w:t>
            </w:r>
          </w:p>
        </w:tc>
      </w:tr>
    </w:tbl>
    <w:p w:rsidR="00645509" w:rsidRPr="00110F93" w:rsidRDefault="00645509"/>
    <w:p w:rsidR="00471EB1" w:rsidRPr="00110F93" w:rsidRDefault="00471EB1"/>
    <w:p w:rsidR="00471EB1" w:rsidRPr="00110F93" w:rsidRDefault="00471EB1"/>
    <w:p w:rsidR="00471EB1" w:rsidRPr="00110F93" w:rsidRDefault="00471EB1"/>
    <w:p w:rsidR="00471EB1" w:rsidRPr="00110F93" w:rsidRDefault="00471EB1"/>
    <w:p w:rsidR="00471EB1" w:rsidRPr="00110F93" w:rsidRDefault="00471EB1"/>
    <w:p w:rsidR="007C41E0" w:rsidRPr="00110F93" w:rsidRDefault="007C41E0" w:rsidP="00471EB1">
      <w:pPr>
        <w:ind w:firstLine="708"/>
      </w:pPr>
    </w:p>
    <w:p w:rsidR="00471EB1" w:rsidRDefault="00471EB1" w:rsidP="00471EB1">
      <w:pPr>
        <w:ind w:firstLine="708"/>
      </w:pPr>
      <w:proofErr w:type="gramStart"/>
      <w:r w:rsidRPr="00110F93">
        <w:t>В соответствии с постановлением администрации муниципального образования Ломоносовский муниципальный район Ленинградской области от 23</w:t>
      </w:r>
      <w:r w:rsidR="00824308" w:rsidRPr="00110F93">
        <w:t xml:space="preserve"> декабря </w:t>
      </w:r>
      <w:r w:rsidRPr="00110F93">
        <w:t>2010</w:t>
      </w:r>
      <w:r w:rsidR="00824308" w:rsidRPr="00110F93">
        <w:t xml:space="preserve"> года</w:t>
      </w:r>
      <w:r w:rsidRPr="00110F93">
        <w:t xml:space="preserve"> №2629</w:t>
      </w:r>
      <w:r w:rsidR="00824308" w:rsidRPr="00110F93">
        <w:t xml:space="preserve"> «Об утверждении порядка создания, реорганизации</w:t>
      </w:r>
      <w:r w:rsidRPr="00110F93">
        <w:t>,</w:t>
      </w:r>
      <w:r w:rsidR="00824308" w:rsidRPr="00110F93">
        <w:t xml:space="preserve"> изменении типа и ликвидации муниципальных учреждений, созданных на базе имущества, находящегося в собственности Ломоносовского муниципального района, а также утверждения уставов муниципальных учреждений, созданных на базе имущества, находящегося в собственности Ломоносовского муниципального района и внесения в них изменений</w:t>
      </w:r>
      <w:proofErr w:type="gramEnd"/>
      <w:r w:rsidR="00824308" w:rsidRPr="00110F93">
        <w:t xml:space="preserve">», </w:t>
      </w:r>
      <w:r w:rsidRPr="00110F93">
        <w:t xml:space="preserve"> </w:t>
      </w:r>
      <w:r w:rsidR="00824308" w:rsidRPr="00110F93">
        <w:t>руководствуясь Федеральным законом от 06 октября 2003 года</w:t>
      </w:r>
      <w:r w:rsidR="000D280C" w:rsidRPr="00110F93">
        <w:t xml:space="preserve"> №131-</w:t>
      </w:r>
      <w:r w:rsidR="00824308" w:rsidRPr="00110F93">
        <w:t xml:space="preserve">ФЗ «Об общих принципах организации местного самоуправления в Российской Федерации», Федеральным законом от 12 </w:t>
      </w:r>
      <w:r w:rsidR="000D280C" w:rsidRPr="00110F93">
        <w:t>января 1996 года</w:t>
      </w:r>
      <w:r w:rsidR="00824308" w:rsidRPr="00110F93">
        <w:t xml:space="preserve"> №7</w:t>
      </w:r>
      <w:r w:rsidR="000D280C" w:rsidRPr="00110F93">
        <w:t>-</w:t>
      </w:r>
      <w:r w:rsidR="00824308" w:rsidRPr="00110F93">
        <w:t xml:space="preserve">ФЗ «О некоммерческих организациях», </w:t>
      </w:r>
      <w:r w:rsidRPr="00110F93">
        <w:t>администрация муниципального образования Ломоносовский муниципаль</w:t>
      </w:r>
      <w:r w:rsidR="0016438E" w:rsidRPr="00110F93">
        <w:t>ный район Ленинградской области</w:t>
      </w:r>
    </w:p>
    <w:p w:rsidR="001B727A" w:rsidRDefault="001B727A" w:rsidP="00471EB1">
      <w:pPr>
        <w:ind w:firstLine="708"/>
        <w:jc w:val="center"/>
      </w:pPr>
    </w:p>
    <w:p w:rsidR="00471EB1" w:rsidRPr="00110F93" w:rsidRDefault="00471EB1" w:rsidP="00471EB1">
      <w:pPr>
        <w:ind w:firstLine="708"/>
        <w:jc w:val="center"/>
      </w:pPr>
      <w:proofErr w:type="spellStart"/>
      <w:proofErr w:type="gramStart"/>
      <w:r w:rsidRPr="00110F93">
        <w:t>п</w:t>
      </w:r>
      <w:proofErr w:type="spellEnd"/>
      <w:proofErr w:type="gramEnd"/>
      <w:r w:rsidRPr="00110F93">
        <w:t xml:space="preserve"> о с т а н о в л я е т:</w:t>
      </w:r>
    </w:p>
    <w:p w:rsidR="00471EB1" w:rsidRPr="00110F93" w:rsidRDefault="00471EB1" w:rsidP="00471EB1">
      <w:pPr>
        <w:ind w:firstLine="708"/>
        <w:jc w:val="center"/>
      </w:pPr>
    </w:p>
    <w:p w:rsidR="00471EB1" w:rsidRPr="00110F93" w:rsidRDefault="00471EB1" w:rsidP="00C06F98">
      <w:pPr>
        <w:pStyle w:val="a3"/>
        <w:numPr>
          <w:ilvl w:val="0"/>
          <w:numId w:val="1"/>
        </w:numPr>
        <w:tabs>
          <w:tab w:val="left" w:pos="709"/>
        </w:tabs>
        <w:ind w:left="0" w:firstLine="0"/>
      </w:pPr>
      <w:r w:rsidRPr="00110F93">
        <w:t xml:space="preserve">Внести в устав </w:t>
      </w:r>
      <w:r w:rsidR="004E02C1" w:rsidRPr="00110F93">
        <w:t>М</w:t>
      </w:r>
      <w:r w:rsidRPr="00110F93">
        <w:t>униципального казенного учреждения «</w:t>
      </w:r>
      <w:r w:rsidR="004E02C1" w:rsidRPr="00110F93">
        <w:t xml:space="preserve">Служба заказчика </w:t>
      </w:r>
      <w:r w:rsidR="00D76888" w:rsidRPr="00110F93">
        <w:t>муниципального образования</w:t>
      </w:r>
      <w:r w:rsidR="004E02C1" w:rsidRPr="00110F93">
        <w:t xml:space="preserve"> Ломоносовск</w:t>
      </w:r>
      <w:r w:rsidR="00D76888" w:rsidRPr="00110F93">
        <w:t>ий</w:t>
      </w:r>
      <w:r w:rsidR="004E02C1" w:rsidRPr="00110F93">
        <w:t xml:space="preserve"> муниципальн</w:t>
      </w:r>
      <w:r w:rsidR="00D76888" w:rsidRPr="00110F93">
        <w:t>ый</w:t>
      </w:r>
      <w:r w:rsidR="004E02C1" w:rsidRPr="00110F93">
        <w:t xml:space="preserve"> район Ленинградской области</w:t>
      </w:r>
      <w:r w:rsidRPr="00110F93">
        <w:t>», утвержденный постановлением администраци</w:t>
      </w:r>
      <w:r w:rsidR="00DF0933" w:rsidRPr="00110F93">
        <w:t>и</w:t>
      </w:r>
      <w:r w:rsidRPr="00110F93">
        <w:t xml:space="preserve"> муниципального образования Ломоносовский муниципальный район Ленинградской области от </w:t>
      </w:r>
      <w:r w:rsidR="0033657B" w:rsidRPr="00110F93">
        <w:t>12</w:t>
      </w:r>
      <w:r w:rsidRPr="00110F93">
        <w:t>.</w:t>
      </w:r>
      <w:r w:rsidR="0033657B" w:rsidRPr="00110F93">
        <w:t>02</w:t>
      </w:r>
      <w:r w:rsidRPr="00110F93">
        <w:t>.</w:t>
      </w:r>
      <w:r w:rsidR="0033657B" w:rsidRPr="00110F93">
        <w:t>2015</w:t>
      </w:r>
      <w:r w:rsidRPr="00110F93">
        <w:t xml:space="preserve"> №</w:t>
      </w:r>
      <w:r w:rsidR="0033657B" w:rsidRPr="00110F93">
        <w:t>221</w:t>
      </w:r>
      <w:r w:rsidR="001A3931">
        <w:t>,</w:t>
      </w:r>
      <w:r w:rsidRPr="00110F93">
        <w:t xml:space="preserve"> изменения</w:t>
      </w:r>
      <w:r w:rsidR="00645509" w:rsidRPr="00110F93">
        <w:t xml:space="preserve"> </w:t>
      </w:r>
      <w:r w:rsidRPr="00110F93">
        <w:t xml:space="preserve">согласно </w:t>
      </w:r>
      <w:r w:rsidR="00CE3202" w:rsidRPr="00110F93">
        <w:t>п</w:t>
      </w:r>
      <w:r w:rsidRPr="00110F93">
        <w:t>риложению.</w:t>
      </w:r>
    </w:p>
    <w:p w:rsidR="00751E8C" w:rsidRPr="00110F93" w:rsidRDefault="0016438E" w:rsidP="00751E8C">
      <w:pPr>
        <w:pStyle w:val="a3"/>
        <w:numPr>
          <w:ilvl w:val="0"/>
          <w:numId w:val="1"/>
        </w:numPr>
        <w:ind w:left="0" w:firstLine="0"/>
      </w:pPr>
      <w:r w:rsidRPr="00110F93">
        <w:t>Директору М</w:t>
      </w:r>
      <w:r w:rsidR="00751E8C" w:rsidRPr="00110F93">
        <w:t>униципально</w:t>
      </w:r>
      <w:r w:rsidRPr="00110F93">
        <w:t>го</w:t>
      </w:r>
      <w:r w:rsidR="00751E8C" w:rsidRPr="00110F93">
        <w:t xml:space="preserve"> казенно</w:t>
      </w:r>
      <w:r w:rsidRPr="00110F93">
        <w:t>го</w:t>
      </w:r>
      <w:r w:rsidR="00751E8C" w:rsidRPr="00110F93">
        <w:t xml:space="preserve"> учреждени</w:t>
      </w:r>
      <w:r w:rsidRPr="00110F93">
        <w:t>я</w:t>
      </w:r>
      <w:r w:rsidR="00751E8C" w:rsidRPr="00110F93">
        <w:t xml:space="preserve"> «</w:t>
      </w:r>
      <w:r w:rsidR="00D76888" w:rsidRPr="00110F93">
        <w:t>Служба заказчика муниципального образования Ломоносовский муниципальный район Ленинградской области</w:t>
      </w:r>
      <w:r w:rsidR="00751E8C" w:rsidRPr="00110F93">
        <w:t xml:space="preserve">» </w:t>
      </w:r>
      <w:r w:rsidR="00D76888" w:rsidRPr="00110F93">
        <w:t>А.О. Новицкому</w:t>
      </w:r>
      <w:r w:rsidR="00EA03A4" w:rsidRPr="00110F93">
        <w:t xml:space="preserve"> обеспечить в установленном законом порядке государственную регистрацию изменений, вносимых в учредительные документы учреждения</w:t>
      </w:r>
      <w:r w:rsidR="00DF0933" w:rsidRPr="00110F93">
        <w:t>,</w:t>
      </w:r>
      <w:bookmarkStart w:id="1" w:name="_GoBack"/>
      <w:bookmarkEnd w:id="1"/>
      <w:r w:rsidR="00EA03A4" w:rsidRPr="00110F93">
        <w:t xml:space="preserve"> в Единый государственный реестр юридических лиц, а также осуществить все необходимые действия и формальности, связанные с указанными изменениями.</w:t>
      </w:r>
    </w:p>
    <w:p w:rsidR="004E02C1" w:rsidRPr="00110F93" w:rsidRDefault="004E02C1" w:rsidP="00751E8C">
      <w:pPr>
        <w:pStyle w:val="a3"/>
        <w:numPr>
          <w:ilvl w:val="0"/>
          <w:numId w:val="1"/>
        </w:numPr>
        <w:ind w:left="0" w:firstLine="0"/>
      </w:pPr>
      <w:proofErr w:type="gramStart"/>
      <w:r w:rsidRPr="00110F93">
        <w:t>Контроль за</w:t>
      </w:r>
      <w:proofErr w:type="gramEnd"/>
      <w:r w:rsidRPr="00110F93">
        <w:t xml:space="preserve"> исполнением настоящего постановления возложить на заместителя главы администрации А.Р. Гасанова.</w:t>
      </w:r>
    </w:p>
    <w:p w:rsidR="00645509" w:rsidRPr="00110F93" w:rsidRDefault="00645509" w:rsidP="00645509"/>
    <w:p w:rsidR="00645509" w:rsidRPr="00110F93" w:rsidRDefault="00645509" w:rsidP="00645509">
      <w:pPr>
        <w:tabs>
          <w:tab w:val="left" w:pos="7088"/>
        </w:tabs>
      </w:pPr>
      <w:r w:rsidRPr="00110F93">
        <w:t>Глава администрации</w:t>
      </w:r>
      <w:r w:rsidRPr="00110F93">
        <w:tab/>
        <w:t>А.О. Кондрашов</w:t>
      </w:r>
    </w:p>
    <w:p w:rsidR="00D76888" w:rsidRPr="00110F93" w:rsidRDefault="00D76888">
      <w:pPr>
        <w:spacing w:after="200" w:line="276" w:lineRule="auto"/>
        <w:jc w:val="left"/>
        <w:rPr>
          <w:rFonts w:eastAsia="Times New Roman" w:cs="Times New Roman"/>
          <w:sz w:val="22"/>
        </w:rPr>
      </w:pPr>
    </w:p>
    <w:p w:rsidR="00B6295F" w:rsidRPr="00110F93" w:rsidRDefault="00B6295F" w:rsidP="00B6295F">
      <w:pPr>
        <w:tabs>
          <w:tab w:val="left" w:pos="3000"/>
        </w:tabs>
        <w:ind w:left="5387"/>
        <w:rPr>
          <w:rFonts w:cs="Times New Roman"/>
        </w:rPr>
      </w:pPr>
    </w:p>
    <w:p w:rsidR="00B6295F" w:rsidRPr="00110F93" w:rsidRDefault="00B6295F" w:rsidP="00B6295F">
      <w:pPr>
        <w:tabs>
          <w:tab w:val="left" w:pos="3000"/>
        </w:tabs>
        <w:ind w:left="5387"/>
        <w:rPr>
          <w:rFonts w:cs="Times New Roman"/>
        </w:rPr>
      </w:pPr>
      <w:r w:rsidRPr="00110F93">
        <w:rPr>
          <w:rFonts w:cs="Times New Roman"/>
        </w:rPr>
        <w:t>УТВЕРЖДЕНЫ:</w:t>
      </w:r>
    </w:p>
    <w:p w:rsidR="00B6295F" w:rsidRPr="00110F93" w:rsidRDefault="00B6295F" w:rsidP="00B6295F">
      <w:pPr>
        <w:tabs>
          <w:tab w:val="left" w:pos="3000"/>
        </w:tabs>
        <w:ind w:left="5387"/>
        <w:rPr>
          <w:rFonts w:cs="Times New Roman"/>
        </w:rPr>
      </w:pPr>
      <w:r w:rsidRPr="00110F93">
        <w:rPr>
          <w:rFonts w:cs="Times New Roman"/>
        </w:rPr>
        <w:t xml:space="preserve">Постановлением администрации муниципального образования Ломоносовский муниципальный район Ленинградской области </w:t>
      </w:r>
    </w:p>
    <w:p w:rsidR="00B6295F" w:rsidRDefault="00B6295F" w:rsidP="00B6295F">
      <w:pPr>
        <w:tabs>
          <w:tab w:val="left" w:pos="3000"/>
        </w:tabs>
        <w:ind w:left="5387"/>
        <w:rPr>
          <w:rFonts w:cs="Times New Roman"/>
        </w:rPr>
      </w:pPr>
      <w:r w:rsidRPr="00110F93">
        <w:rPr>
          <w:rFonts w:cs="Times New Roman"/>
        </w:rPr>
        <w:t xml:space="preserve">от </w:t>
      </w:r>
      <w:r w:rsidR="00E44832">
        <w:rPr>
          <w:rFonts w:cs="Times New Roman"/>
        </w:rPr>
        <w:t>18.04.</w:t>
      </w:r>
      <w:r w:rsidRPr="00110F93">
        <w:rPr>
          <w:rFonts w:cs="Times New Roman"/>
        </w:rPr>
        <w:t>2018 года №</w:t>
      </w:r>
      <w:r w:rsidR="00E44832">
        <w:rPr>
          <w:rFonts w:cs="Times New Roman"/>
        </w:rPr>
        <w:t>686/18</w:t>
      </w:r>
    </w:p>
    <w:p w:rsidR="001A3931" w:rsidRPr="00110F93" w:rsidRDefault="001A3931" w:rsidP="001A3931">
      <w:pPr>
        <w:tabs>
          <w:tab w:val="left" w:pos="3000"/>
        </w:tabs>
        <w:ind w:left="5387"/>
        <w:jc w:val="left"/>
        <w:rPr>
          <w:rFonts w:cs="Times New Roman"/>
        </w:rPr>
      </w:pPr>
      <w:r>
        <w:rPr>
          <w:rFonts w:cs="Times New Roman"/>
        </w:rPr>
        <w:t>(приложение)</w:t>
      </w:r>
    </w:p>
    <w:p w:rsidR="00B6295F" w:rsidRPr="00110F93" w:rsidRDefault="00B6295F" w:rsidP="00B6295F">
      <w:pPr>
        <w:tabs>
          <w:tab w:val="left" w:pos="3000"/>
        </w:tabs>
        <w:rPr>
          <w:rFonts w:cs="Times New Roman"/>
        </w:rPr>
      </w:pPr>
    </w:p>
    <w:p w:rsidR="00EA4F8B" w:rsidRPr="00110F93" w:rsidRDefault="00EA4F8B" w:rsidP="00B6295F">
      <w:pPr>
        <w:tabs>
          <w:tab w:val="left" w:pos="3000"/>
        </w:tabs>
        <w:rPr>
          <w:rFonts w:cs="Times New Roman"/>
        </w:rPr>
      </w:pPr>
    </w:p>
    <w:p w:rsidR="00EA4F8B" w:rsidRPr="00110F93" w:rsidRDefault="00EA4F8B" w:rsidP="00B6295F">
      <w:pPr>
        <w:tabs>
          <w:tab w:val="left" w:pos="3000"/>
        </w:tabs>
        <w:rPr>
          <w:rFonts w:cs="Times New Roman"/>
        </w:rPr>
      </w:pPr>
    </w:p>
    <w:p w:rsidR="00B6295F" w:rsidRPr="00110F93" w:rsidRDefault="00B6295F" w:rsidP="00B6295F">
      <w:pPr>
        <w:tabs>
          <w:tab w:val="left" w:pos="3000"/>
        </w:tabs>
        <w:jc w:val="center"/>
        <w:rPr>
          <w:rFonts w:cs="Times New Roman"/>
        </w:rPr>
      </w:pPr>
      <w:r w:rsidRPr="00110F93">
        <w:rPr>
          <w:rFonts w:cs="Times New Roman"/>
        </w:rPr>
        <w:t>ИЗМЕНЕНИЯ</w:t>
      </w:r>
    </w:p>
    <w:p w:rsidR="00B6295F" w:rsidRPr="00110F93" w:rsidRDefault="00B6295F" w:rsidP="00B6295F">
      <w:pPr>
        <w:tabs>
          <w:tab w:val="left" w:pos="3000"/>
        </w:tabs>
        <w:jc w:val="center"/>
        <w:rPr>
          <w:rFonts w:cs="Times New Roman"/>
        </w:rPr>
      </w:pPr>
      <w:r w:rsidRPr="00110F93">
        <w:rPr>
          <w:rFonts w:cs="Times New Roman"/>
        </w:rPr>
        <w:t>в Устав Муниципального казенного учреждения «Служба заказчика муниципального образования Ломоносовский муниципальный район Ленинградской области»</w:t>
      </w:r>
    </w:p>
    <w:p w:rsidR="00B6295F" w:rsidRPr="00110F93" w:rsidRDefault="00B6295F" w:rsidP="00B6295F">
      <w:pPr>
        <w:tabs>
          <w:tab w:val="left" w:pos="3000"/>
        </w:tabs>
        <w:jc w:val="center"/>
        <w:rPr>
          <w:rFonts w:cs="Times New Roman"/>
        </w:rPr>
      </w:pPr>
    </w:p>
    <w:p w:rsidR="00B6295F" w:rsidRPr="00110F93" w:rsidRDefault="00B6295F" w:rsidP="00C07A5A">
      <w:pPr>
        <w:tabs>
          <w:tab w:val="left" w:pos="709"/>
        </w:tabs>
        <w:rPr>
          <w:rFonts w:cs="Times New Roman"/>
        </w:rPr>
      </w:pPr>
      <w:r w:rsidRPr="00110F93">
        <w:rPr>
          <w:rFonts w:cs="Times New Roman"/>
        </w:rPr>
        <w:t>1.  Пункт 2.1. изложить в новой редакции:</w:t>
      </w:r>
    </w:p>
    <w:p w:rsidR="00B6295F" w:rsidRPr="00110F93" w:rsidRDefault="00B6295F" w:rsidP="00C07A5A">
      <w:pPr>
        <w:tabs>
          <w:tab w:val="left" w:pos="709"/>
        </w:tabs>
        <w:rPr>
          <w:rFonts w:cs="Times New Roman"/>
        </w:rPr>
      </w:pPr>
      <w:r w:rsidRPr="00110F93">
        <w:rPr>
          <w:rFonts w:cs="Times New Roman"/>
        </w:rPr>
        <w:tab/>
        <w:t>«2.1.</w:t>
      </w:r>
      <w:r w:rsidRPr="00110F93">
        <w:rPr>
          <w:rFonts w:cs="Times New Roman"/>
          <w:szCs w:val="24"/>
        </w:rPr>
        <w:t xml:space="preserve"> Учреждение создано</w:t>
      </w:r>
      <w:r w:rsidRPr="00110F93">
        <w:rPr>
          <w:rFonts w:cs="Times New Roman"/>
          <w:bCs/>
          <w:szCs w:val="24"/>
        </w:rPr>
        <w:t xml:space="preserve"> с</w:t>
      </w:r>
      <w:r w:rsidRPr="00110F93">
        <w:rPr>
          <w:rFonts w:cs="Times New Roman"/>
          <w:szCs w:val="24"/>
        </w:rPr>
        <w:t xml:space="preserve"> целью:</w:t>
      </w:r>
    </w:p>
    <w:p w:rsidR="00B6295F" w:rsidRPr="00110F93" w:rsidRDefault="00B6295F" w:rsidP="00C07A5A">
      <w:pPr>
        <w:autoSpaceDE w:val="0"/>
        <w:autoSpaceDN w:val="0"/>
        <w:adjustRightInd w:val="0"/>
        <w:outlineLvl w:val="0"/>
        <w:rPr>
          <w:rFonts w:cs="Times New Roman"/>
          <w:bCs/>
          <w:szCs w:val="24"/>
        </w:rPr>
      </w:pPr>
      <w:proofErr w:type="gramStart"/>
      <w:r w:rsidRPr="00110F93">
        <w:rPr>
          <w:rFonts w:cs="Times New Roman"/>
          <w:szCs w:val="24"/>
        </w:rPr>
        <w:t>- осуществления деятельности при проектировании, строительстве, реконструкции, текущем и капитальном ремонте зданий, строений, сооружений, инженерных сетей, объектов социальной и инженерной инфраструктуры, автомобильных дорог общего пользования местного значения, а также планировании указанной деятельности, обеспечения разработки сметной документации, технического задания - описания объекта закупки (далее техническое задание) в соответствии со статьей 33 Федерального закона от 05.04.2013 N 44-ФЗ «О контрактной системе в сфере закупок</w:t>
      </w:r>
      <w:proofErr w:type="gramEnd"/>
      <w:r w:rsidRPr="00110F93">
        <w:rPr>
          <w:rFonts w:cs="Times New Roman"/>
          <w:szCs w:val="24"/>
        </w:rPr>
        <w:t xml:space="preserve"> товаров, работ, услуг для обеспечения государственных и муниципальных нужд» (далее - Закон) для соответствующих заказчиков, организации строительного контроля при производстве ремонтных работ, работ по строительству, капитальному ремонту на объектах заказчиков, централизации закупок товаров, работ, услуг для обеспечения муниципальных нужд</w:t>
      </w:r>
      <w:proofErr w:type="gramStart"/>
      <w:r w:rsidR="00C07A5A">
        <w:rPr>
          <w:rFonts w:cs="Times New Roman"/>
          <w:bCs/>
          <w:szCs w:val="24"/>
        </w:rPr>
        <w:t>.</w:t>
      </w:r>
      <w:proofErr w:type="gramEnd"/>
      <w:r w:rsidR="00C07A5A">
        <w:rPr>
          <w:rFonts w:cs="Times New Roman"/>
          <w:bCs/>
          <w:szCs w:val="24"/>
        </w:rPr>
        <w:t xml:space="preserve">                         - </w:t>
      </w:r>
      <w:proofErr w:type="gramStart"/>
      <w:r w:rsidR="00B05118">
        <w:rPr>
          <w:rFonts w:cs="Times New Roman"/>
          <w:szCs w:val="24"/>
        </w:rPr>
        <w:t>о</w:t>
      </w:r>
      <w:proofErr w:type="gramEnd"/>
      <w:r w:rsidR="00B05118" w:rsidRPr="00110F93">
        <w:rPr>
          <w:rFonts w:cs="Times New Roman"/>
          <w:szCs w:val="24"/>
        </w:rPr>
        <w:t xml:space="preserve">существление деятельности по организации торгов (аукционов) по продаже муниципального </w:t>
      </w:r>
      <w:r w:rsidR="00B05118" w:rsidRPr="00110F93">
        <w:rPr>
          <w:rFonts w:cs="Times New Roman"/>
          <w:bCs/>
          <w:szCs w:val="24"/>
        </w:rPr>
        <w:t>имущества и земельных участков или торгов (аукционов) на право заключения договоров аренды муниципального имущества, земельных участков и иного муниципального имущества</w:t>
      </w:r>
      <w:r w:rsidR="00B05118">
        <w:rPr>
          <w:rFonts w:cs="Times New Roman"/>
          <w:bCs/>
          <w:szCs w:val="24"/>
        </w:rPr>
        <w:t xml:space="preserve"> </w:t>
      </w:r>
      <w:r w:rsidR="00B05118" w:rsidRPr="00110F93">
        <w:rPr>
          <w:rFonts w:cs="Times New Roman"/>
          <w:bCs/>
          <w:szCs w:val="24"/>
        </w:rPr>
        <w:t>в соответствии со статьей 39.11</w:t>
      </w:r>
      <w:r w:rsidR="00B05118">
        <w:rPr>
          <w:rFonts w:cs="Times New Roman"/>
          <w:bCs/>
          <w:szCs w:val="24"/>
        </w:rPr>
        <w:t>.</w:t>
      </w:r>
      <w:r w:rsidR="00B05118" w:rsidRPr="00110F93">
        <w:rPr>
          <w:rFonts w:cs="Times New Roman"/>
          <w:bCs/>
          <w:szCs w:val="24"/>
        </w:rPr>
        <w:t xml:space="preserve"> Земельного кодекса и другим действующим законод</w:t>
      </w:r>
      <w:r w:rsidR="00B05118">
        <w:rPr>
          <w:rFonts w:cs="Times New Roman"/>
          <w:bCs/>
          <w:szCs w:val="24"/>
        </w:rPr>
        <w:t>ательством Российской Федерации</w:t>
      </w:r>
      <w:r w:rsidRPr="00110F93">
        <w:rPr>
          <w:rFonts w:cs="Times New Roman"/>
          <w:bCs/>
          <w:szCs w:val="24"/>
        </w:rPr>
        <w:t>.</w:t>
      </w:r>
    </w:p>
    <w:p w:rsidR="00B6295F" w:rsidRPr="00110F93" w:rsidRDefault="00B6295F" w:rsidP="00C07A5A">
      <w:pPr>
        <w:autoSpaceDE w:val="0"/>
        <w:autoSpaceDN w:val="0"/>
        <w:adjustRightInd w:val="0"/>
        <w:outlineLvl w:val="0"/>
        <w:rPr>
          <w:rFonts w:cs="Times New Roman"/>
          <w:bCs/>
          <w:szCs w:val="24"/>
        </w:rPr>
      </w:pPr>
      <w:r w:rsidRPr="00110F93">
        <w:rPr>
          <w:rFonts w:cs="Times New Roman"/>
          <w:bCs/>
          <w:szCs w:val="24"/>
        </w:rPr>
        <w:t xml:space="preserve"> </w:t>
      </w:r>
    </w:p>
    <w:p w:rsidR="00B6295F" w:rsidRPr="00110F93" w:rsidRDefault="00B6295F" w:rsidP="00B6295F">
      <w:pPr>
        <w:autoSpaceDE w:val="0"/>
        <w:autoSpaceDN w:val="0"/>
        <w:adjustRightInd w:val="0"/>
        <w:outlineLvl w:val="0"/>
        <w:rPr>
          <w:rFonts w:cs="Times New Roman"/>
          <w:bCs/>
          <w:szCs w:val="24"/>
        </w:rPr>
      </w:pPr>
      <w:r w:rsidRPr="00110F93">
        <w:rPr>
          <w:rFonts w:cs="Times New Roman"/>
          <w:bCs/>
          <w:szCs w:val="24"/>
        </w:rPr>
        <w:t>2.  Пункт 2.2. изложить в новой редакции:</w:t>
      </w:r>
    </w:p>
    <w:p w:rsidR="00E44832" w:rsidRDefault="00B6295F" w:rsidP="00B6295F">
      <w:pPr>
        <w:autoSpaceDE w:val="0"/>
        <w:autoSpaceDN w:val="0"/>
        <w:adjustRightInd w:val="0"/>
        <w:outlineLvl w:val="0"/>
        <w:rPr>
          <w:rFonts w:cs="Times New Roman"/>
          <w:szCs w:val="24"/>
        </w:rPr>
      </w:pPr>
      <w:r w:rsidRPr="00110F93">
        <w:rPr>
          <w:rFonts w:cs="Times New Roman"/>
          <w:bCs/>
          <w:szCs w:val="24"/>
        </w:rPr>
        <w:tab/>
        <w:t>«2.2.</w:t>
      </w:r>
      <w:r w:rsidRPr="00110F93">
        <w:rPr>
          <w:rFonts w:cs="Times New Roman"/>
          <w:szCs w:val="24"/>
        </w:rPr>
        <w:t xml:space="preserve"> Основными целями деятельности Учреждения является обеспечение деятельности </w:t>
      </w:r>
      <w:r w:rsidR="00346902">
        <w:rPr>
          <w:rFonts w:cs="Times New Roman"/>
          <w:szCs w:val="24"/>
        </w:rPr>
        <w:t>муниципальных учреждений (органов)</w:t>
      </w:r>
      <w:r w:rsidRPr="00110F93">
        <w:rPr>
          <w:rFonts w:cs="Times New Roman"/>
          <w:szCs w:val="24"/>
        </w:rPr>
        <w:t xml:space="preserve"> муниципального образования Ломоносовский муниципальный район Ленинградской области при проектировании, строительстве, реконструкции, текущем и капитальном ремонте зданий, строений, сооружений, инженерных сетей, объектов социальной и инженерной инфраструктуры, автомобильных дорог общего пользования местного значения, при образовании земельных участков, а также планировании указанной деятельности</w:t>
      </w:r>
      <w:r w:rsidR="00346902">
        <w:rPr>
          <w:rFonts w:cs="Times New Roman"/>
          <w:szCs w:val="24"/>
        </w:rPr>
        <w:t>;</w:t>
      </w:r>
      <w:r w:rsidRPr="00110F93">
        <w:rPr>
          <w:rFonts w:cs="Times New Roman"/>
          <w:szCs w:val="24"/>
        </w:rPr>
        <w:t xml:space="preserve"> при разработке сметной документации, технического задания - описания объекта закупки в соответствии со статьей 33 Закона для соответствующих заказчиков</w:t>
      </w:r>
      <w:r w:rsidR="00346902">
        <w:rPr>
          <w:rFonts w:cs="Times New Roman"/>
          <w:szCs w:val="24"/>
        </w:rPr>
        <w:t>;</w:t>
      </w:r>
      <w:r w:rsidRPr="00110F93">
        <w:rPr>
          <w:rFonts w:cs="Times New Roman"/>
          <w:szCs w:val="24"/>
        </w:rPr>
        <w:t xml:space="preserve"> организации строительного контроля при производстве ремонтных работ, работ по строительству, капитальному ремонту </w:t>
      </w:r>
      <w:proofErr w:type="gramStart"/>
      <w:r w:rsidRPr="00110F93">
        <w:rPr>
          <w:rFonts w:cs="Times New Roman"/>
          <w:szCs w:val="24"/>
        </w:rPr>
        <w:t>на</w:t>
      </w:r>
      <w:proofErr w:type="gramEnd"/>
    </w:p>
    <w:p w:rsidR="00E44832" w:rsidRDefault="00B6295F" w:rsidP="00B6295F">
      <w:pPr>
        <w:autoSpaceDE w:val="0"/>
        <w:autoSpaceDN w:val="0"/>
        <w:adjustRightInd w:val="0"/>
        <w:outlineLvl w:val="0"/>
        <w:rPr>
          <w:rFonts w:cs="Times New Roman"/>
          <w:szCs w:val="24"/>
        </w:rPr>
      </w:pPr>
      <w:r w:rsidRPr="00110F93">
        <w:rPr>
          <w:rFonts w:cs="Times New Roman"/>
          <w:szCs w:val="24"/>
        </w:rPr>
        <w:t xml:space="preserve"> </w:t>
      </w:r>
    </w:p>
    <w:p w:rsidR="00E44832" w:rsidRDefault="00E44832" w:rsidP="00B6295F">
      <w:pPr>
        <w:autoSpaceDE w:val="0"/>
        <w:autoSpaceDN w:val="0"/>
        <w:adjustRightInd w:val="0"/>
        <w:outlineLvl w:val="0"/>
        <w:rPr>
          <w:rFonts w:cs="Times New Roman"/>
          <w:szCs w:val="24"/>
        </w:rPr>
      </w:pPr>
    </w:p>
    <w:p w:rsidR="00E44832" w:rsidRDefault="00E44832" w:rsidP="00B6295F">
      <w:pPr>
        <w:autoSpaceDE w:val="0"/>
        <w:autoSpaceDN w:val="0"/>
        <w:adjustRightInd w:val="0"/>
        <w:outlineLvl w:val="0"/>
        <w:rPr>
          <w:rFonts w:cs="Times New Roman"/>
          <w:szCs w:val="24"/>
        </w:rPr>
      </w:pPr>
    </w:p>
    <w:p w:rsidR="00B6295F" w:rsidRPr="00110F93" w:rsidRDefault="00B6295F" w:rsidP="00B6295F">
      <w:pPr>
        <w:autoSpaceDE w:val="0"/>
        <w:autoSpaceDN w:val="0"/>
        <w:adjustRightInd w:val="0"/>
        <w:outlineLvl w:val="0"/>
        <w:rPr>
          <w:rFonts w:cs="Times New Roman"/>
          <w:szCs w:val="24"/>
        </w:rPr>
      </w:pPr>
      <w:proofErr w:type="gramStart"/>
      <w:r w:rsidRPr="00110F93">
        <w:rPr>
          <w:rFonts w:cs="Times New Roman"/>
          <w:szCs w:val="24"/>
        </w:rPr>
        <w:t>объектах заказчиков</w:t>
      </w:r>
      <w:r w:rsidR="00346902">
        <w:rPr>
          <w:rFonts w:cs="Times New Roman"/>
          <w:szCs w:val="24"/>
        </w:rPr>
        <w:t>;</w:t>
      </w:r>
      <w:r w:rsidRPr="00110F93">
        <w:rPr>
          <w:rFonts w:cs="Times New Roman"/>
          <w:szCs w:val="24"/>
        </w:rPr>
        <w:t xml:space="preserve"> </w:t>
      </w:r>
      <w:r w:rsidR="00346902">
        <w:rPr>
          <w:rFonts w:cs="Times New Roman"/>
          <w:szCs w:val="24"/>
        </w:rPr>
        <w:t xml:space="preserve">при </w:t>
      </w:r>
      <w:r w:rsidRPr="00110F93">
        <w:rPr>
          <w:rFonts w:cs="Times New Roman"/>
          <w:szCs w:val="24"/>
        </w:rPr>
        <w:t>централизации закупок товаров, работ, услуг для обеспечения муниципальных нужд</w:t>
      </w:r>
      <w:r w:rsidR="00346902">
        <w:rPr>
          <w:rFonts w:cs="Times New Roman"/>
          <w:szCs w:val="24"/>
        </w:rPr>
        <w:t>;</w:t>
      </w:r>
      <w:r w:rsidRPr="00110F93">
        <w:rPr>
          <w:rFonts w:cs="Times New Roman"/>
          <w:szCs w:val="24"/>
        </w:rPr>
        <w:t xml:space="preserve"> </w:t>
      </w:r>
      <w:r w:rsidR="00346902">
        <w:rPr>
          <w:rFonts w:cs="Times New Roman"/>
          <w:szCs w:val="24"/>
        </w:rPr>
        <w:t xml:space="preserve">при </w:t>
      </w:r>
      <w:r w:rsidRPr="00110F93">
        <w:rPr>
          <w:rFonts w:cs="Times New Roman"/>
          <w:szCs w:val="24"/>
        </w:rPr>
        <w:t>обеспечени</w:t>
      </w:r>
      <w:r w:rsidR="00346902">
        <w:rPr>
          <w:rFonts w:cs="Times New Roman"/>
          <w:szCs w:val="24"/>
        </w:rPr>
        <w:t>и</w:t>
      </w:r>
      <w:r w:rsidRPr="00110F93">
        <w:rPr>
          <w:rFonts w:cs="Times New Roman"/>
          <w:szCs w:val="24"/>
        </w:rPr>
        <w:t xml:space="preserve"> подготовки и проведения </w:t>
      </w:r>
      <w:r w:rsidR="00346902">
        <w:rPr>
          <w:rFonts w:cs="Times New Roman"/>
          <w:szCs w:val="24"/>
        </w:rPr>
        <w:t>торгов (</w:t>
      </w:r>
      <w:r w:rsidRPr="00110F93">
        <w:rPr>
          <w:rFonts w:cs="Times New Roman"/>
          <w:szCs w:val="24"/>
        </w:rPr>
        <w:t>аукционов</w:t>
      </w:r>
      <w:r w:rsidR="00346902">
        <w:rPr>
          <w:rFonts w:cs="Times New Roman"/>
          <w:szCs w:val="24"/>
        </w:rPr>
        <w:t>)</w:t>
      </w:r>
      <w:r w:rsidRPr="00110F93">
        <w:rPr>
          <w:rFonts w:cs="Times New Roman"/>
          <w:szCs w:val="24"/>
        </w:rPr>
        <w:t xml:space="preserve"> по продаже муниципального имущества и земельных участков, а также на право заключения договоров аренды на такое имущество и земельных участков, в соответствии с действующим законодательством и постановлениями Учредителя</w:t>
      </w:r>
      <w:r w:rsidR="00FF3F50">
        <w:rPr>
          <w:rFonts w:cs="Times New Roman"/>
          <w:szCs w:val="24"/>
        </w:rPr>
        <w:t>;</w:t>
      </w:r>
      <w:proofErr w:type="gramEnd"/>
      <w:r w:rsidRPr="00110F93">
        <w:rPr>
          <w:rFonts w:cs="Times New Roman"/>
          <w:szCs w:val="24"/>
        </w:rPr>
        <w:t xml:space="preserve"> </w:t>
      </w:r>
      <w:r w:rsidR="00346902">
        <w:rPr>
          <w:rFonts w:cs="Times New Roman"/>
          <w:szCs w:val="24"/>
        </w:rPr>
        <w:t xml:space="preserve">при </w:t>
      </w:r>
      <w:r w:rsidR="00346902">
        <w:rPr>
          <w:rFonts w:cs="Times New Roman"/>
          <w:bCs/>
          <w:szCs w:val="24"/>
        </w:rPr>
        <w:t xml:space="preserve">обеспечении подготовки и проведения торгов </w:t>
      </w:r>
      <w:r w:rsidR="00346902" w:rsidRPr="00110F93">
        <w:rPr>
          <w:rFonts w:cs="Times New Roman"/>
          <w:bCs/>
          <w:szCs w:val="24"/>
        </w:rPr>
        <w:t>на право заключения договоров на установку и экс</w:t>
      </w:r>
      <w:r w:rsidR="00346902">
        <w:rPr>
          <w:rFonts w:cs="Times New Roman"/>
          <w:bCs/>
          <w:szCs w:val="24"/>
        </w:rPr>
        <w:t>плуатацию рекламных конструкций</w:t>
      </w:r>
      <w:r w:rsidRPr="00110F93">
        <w:rPr>
          <w:rFonts w:cs="Times New Roman"/>
          <w:bCs/>
          <w:szCs w:val="24"/>
        </w:rPr>
        <w:t xml:space="preserve"> </w:t>
      </w:r>
      <w:r w:rsidR="00346902">
        <w:rPr>
          <w:rFonts w:cs="Times New Roman"/>
          <w:bCs/>
          <w:szCs w:val="24"/>
        </w:rPr>
        <w:t xml:space="preserve">в соответствии с </w:t>
      </w:r>
      <w:r w:rsidRPr="00110F93">
        <w:rPr>
          <w:rFonts w:cs="Times New Roman"/>
          <w:bCs/>
          <w:szCs w:val="24"/>
        </w:rPr>
        <w:t>Федеральным законом от 13.03.2006 №38-ФЗ «О рекламе» и Федеральным законом от 06.10.2003 №131-ФЗ «Об общих принципах организации местного самоуправления в Российской Федерации</w:t>
      </w:r>
      <w:proofErr w:type="gramStart"/>
      <w:r w:rsidRPr="00110F93">
        <w:rPr>
          <w:rFonts w:cs="Times New Roman"/>
          <w:bCs/>
          <w:szCs w:val="24"/>
        </w:rPr>
        <w:t>.»</w:t>
      </w:r>
      <w:proofErr w:type="gramEnd"/>
    </w:p>
    <w:p w:rsidR="00B6295F" w:rsidRPr="00110F93" w:rsidRDefault="00B6295F" w:rsidP="00B6295F">
      <w:pPr>
        <w:autoSpaceDE w:val="0"/>
        <w:autoSpaceDN w:val="0"/>
        <w:adjustRightInd w:val="0"/>
        <w:outlineLvl w:val="0"/>
        <w:rPr>
          <w:rFonts w:cs="Times New Roman"/>
          <w:bCs/>
          <w:szCs w:val="24"/>
        </w:rPr>
      </w:pPr>
    </w:p>
    <w:p w:rsidR="00B6295F" w:rsidRPr="00110F93" w:rsidRDefault="00B6295F" w:rsidP="00B6295F">
      <w:pPr>
        <w:autoSpaceDE w:val="0"/>
        <w:autoSpaceDN w:val="0"/>
        <w:adjustRightInd w:val="0"/>
        <w:outlineLvl w:val="0"/>
        <w:rPr>
          <w:rFonts w:cs="Times New Roman"/>
        </w:rPr>
      </w:pPr>
      <w:r w:rsidRPr="00110F93">
        <w:rPr>
          <w:rFonts w:cs="Times New Roman"/>
        </w:rPr>
        <w:t xml:space="preserve">3.  Пункт 2.3 дополнить </w:t>
      </w:r>
      <w:r w:rsidR="001A3931">
        <w:rPr>
          <w:rFonts w:cs="Times New Roman"/>
        </w:rPr>
        <w:t xml:space="preserve">подпунктами 7), </w:t>
      </w:r>
      <w:r w:rsidR="00FD6A71" w:rsidRPr="00110F93">
        <w:rPr>
          <w:rFonts w:cs="Times New Roman"/>
        </w:rPr>
        <w:t>8</w:t>
      </w:r>
      <w:r w:rsidR="001A3931">
        <w:rPr>
          <w:rFonts w:cs="Times New Roman"/>
        </w:rPr>
        <w:t>)</w:t>
      </w:r>
      <w:r w:rsidRPr="00110F93">
        <w:rPr>
          <w:rFonts w:cs="Times New Roman"/>
        </w:rPr>
        <w:t xml:space="preserve"> следующего содержания:</w:t>
      </w:r>
    </w:p>
    <w:p w:rsidR="00B6295F" w:rsidRPr="00110F93" w:rsidRDefault="00B6295F" w:rsidP="00B6295F">
      <w:pPr>
        <w:autoSpaceDE w:val="0"/>
        <w:autoSpaceDN w:val="0"/>
        <w:adjustRightInd w:val="0"/>
        <w:ind w:firstLine="708"/>
        <w:outlineLvl w:val="0"/>
        <w:rPr>
          <w:rFonts w:cs="Times New Roman"/>
          <w:bCs/>
          <w:szCs w:val="24"/>
        </w:rPr>
      </w:pPr>
      <w:r w:rsidRPr="00110F93">
        <w:rPr>
          <w:rFonts w:cs="Times New Roman"/>
        </w:rPr>
        <w:t>«7</w:t>
      </w:r>
      <w:r w:rsidR="001A3931">
        <w:rPr>
          <w:rFonts w:cs="Times New Roman"/>
        </w:rPr>
        <w:t>)</w:t>
      </w:r>
      <w:r w:rsidRPr="00110F93">
        <w:rPr>
          <w:rFonts w:cs="Times New Roman"/>
          <w:szCs w:val="24"/>
        </w:rPr>
        <w:t xml:space="preserve"> Осуществление деятельности по организации торгов</w:t>
      </w:r>
      <w:r w:rsidR="00FD6A71" w:rsidRPr="00110F93">
        <w:rPr>
          <w:rFonts w:cs="Times New Roman"/>
          <w:szCs w:val="24"/>
        </w:rPr>
        <w:t xml:space="preserve"> (аукционов)</w:t>
      </w:r>
      <w:r w:rsidRPr="00110F93">
        <w:rPr>
          <w:rFonts w:cs="Times New Roman"/>
          <w:szCs w:val="24"/>
        </w:rPr>
        <w:t xml:space="preserve"> по продаже муниципального </w:t>
      </w:r>
      <w:r w:rsidRPr="00110F93">
        <w:rPr>
          <w:rFonts w:cs="Times New Roman"/>
          <w:bCs/>
          <w:szCs w:val="24"/>
        </w:rPr>
        <w:t>имущества и земельных участков или торгов</w:t>
      </w:r>
      <w:r w:rsidR="00FD6A71" w:rsidRPr="00110F93">
        <w:rPr>
          <w:rFonts w:cs="Times New Roman"/>
          <w:bCs/>
          <w:szCs w:val="24"/>
        </w:rPr>
        <w:t xml:space="preserve"> (аукционов)</w:t>
      </w:r>
      <w:r w:rsidRPr="00110F93">
        <w:rPr>
          <w:rFonts w:cs="Times New Roman"/>
          <w:bCs/>
          <w:szCs w:val="24"/>
        </w:rPr>
        <w:t xml:space="preserve"> на право заключения договоров аренды муниципального имущества, земельных участков и иного муниципального имущества</w:t>
      </w:r>
      <w:r w:rsidR="00754924">
        <w:rPr>
          <w:rFonts w:cs="Times New Roman"/>
          <w:bCs/>
          <w:szCs w:val="24"/>
        </w:rPr>
        <w:t xml:space="preserve"> </w:t>
      </w:r>
      <w:r w:rsidRPr="00110F93">
        <w:rPr>
          <w:rFonts w:cs="Times New Roman"/>
          <w:bCs/>
          <w:szCs w:val="24"/>
        </w:rPr>
        <w:t>в соответствии со статьей 39.11</w:t>
      </w:r>
      <w:r w:rsidR="003C4B0F">
        <w:rPr>
          <w:rFonts w:cs="Times New Roman"/>
          <w:bCs/>
          <w:szCs w:val="24"/>
        </w:rPr>
        <w:t>.</w:t>
      </w:r>
      <w:r w:rsidRPr="00110F93">
        <w:rPr>
          <w:rFonts w:cs="Times New Roman"/>
          <w:bCs/>
          <w:szCs w:val="24"/>
        </w:rPr>
        <w:t xml:space="preserve"> Земельного кодекса и другим действующим законодательством Российской Федерации</w:t>
      </w:r>
      <w:proofErr w:type="gramStart"/>
      <w:r w:rsidRPr="00110F93">
        <w:rPr>
          <w:rFonts w:cs="Times New Roman"/>
          <w:bCs/>
          <w:szCs w:val="24"/>
        </w:rPr>
        <w:t>.»</w:t>
      </w:r>
      <w:proofErr w:type="gramEnd"/>
    </w:p>
    <w:p w:rsidR="00B6295F" w:rsidRPr="00110F93" w:rsidRDefault="001A3931" w:rsidP="00B6295F">
      <w:pPr>
        <w:autoSpaceDE w:val="0"/>
        <w:autoSpaceDN w:val="0"/>
        <w:adjustRightInd w:val="0"/>
        <w:ind w:firstLine="708"/>
        <w:outlineLvl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8)</w:t>
      </w:r>
      <w:r w:rsidR="00B6295F" w:rsidRPr="00110F93">
        <w:rPr>
          <w:rFonts w:cs="Times New Roman"/>
          <w:bCs/>
          <w:szCs w:val="24"/>
        </w:rPr>
        <w:t xml:space="preserve"> Осуществление деятельности по организации и проведению торгов на право заключения договоров на установку и экс</w:t>
      </w:r>
      <w:r>
        <w:rPr>
          <w:rFonts w:cs="Times New Roman"/>
          <w:bCs/>
          <w:szCs w:val="24"/>
        </w:rPr>
        <w:t>плуатацию рекламных конструкций</w:t>
      </w:r>
      <w:proofErr w:type="gramStart"/>
      <w:r>
        <w:rPr>
          <w:rFonts w:cs="Times New Roman"/>
          <w:bCs/>
          <w:szCs w:val="24"/>
        </w:rPr>
        <w:t>.»</w:t>
      </w:r>
      <w:proofErr w:type="gramEnd"/>
    </w:p>
    <w:p w:rsidR="00B6295F" w:rsidRPr="00110F93" w:rsidRDefault="00B6295F" w:rsidP="00B6295F">
      <w:pPr>
        <w:autoSpaceDE w:val="0"/>
        <w:autoSpaceDN w:val="0"/>
        <w:adjustRightInd w:val="0"/>
        <w:ind w:firstLine="708"/>
        <w:outlineLvl w:val="0"/>
        <w:rPr>
          <w:rFonts w:cs="Times New Roman"/>
          <w:bCs/>
          <w:szCs w:val="24"/>
        </w:rPr>
      </w:pPr>
    </w:p>
    <w:p w:rsidR="003C4B0F" w:rsidRPr="003C4B0F" w:rsidRDefault="003C4B0F" w:rsidP="003C4B0F">
      <w:pPr>
        <w:autoSpaceDE w:val="0"/>
        <w:autoSpaceDN w:val="0"/>
        <w:adjustRightInd w:val="0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 </w:t>
      </w:r>
      <w:r w:rsidR="00B6295F" w:rsidRPr="003C4B0F">
        <w:rPr>
          <w:rFonts w:cs="Times New Roman"/>
          <w:szCs w:val="24"/>
        </w:rPr>
        <w:t>Пу</w:t>
      </w:r>
      <w:r w:rsidR="001A3931">
        <w:rPr>
          <w:rFonts w:cs="Times New Roman"/>
          <w:szCs w:val="24"/>
        </w:rPr>
        <w:t>нкт 2.4 дополнить подпунктом 2.4.12., 2.4.</w:t>
      </w:r>
      <w:r w:rsidR="00B6295F" w:rsidRPr="003C4B0F">
        <w:rPr>
          <w:rFonts w:cs="Times New Roman"/>
          <w:szCs w:val="24"/>
        </w:rPr>
        <w:t>13. следующего содержания:</w:t>
      </w:r>
    </w:p>
    <w:p w:rsidR="00B6295F" w:rsidRPr="003C4B0F" w:rsidRDefault="00B6295F" w:rsidP="003C4B0F">
      <w:pPr>
        <w:autoSpaceDE w:val="0"/>
        <w:autoSpaceDN w:val="0"/>
        <w:adjustRightInd w:val="0"/>
        <w:ind w:firstLine="708"/>
        <w:outlineLvl w:val="0"/>
        <w:rPr>
          <w:rFonts w:cs="Times New Roman"/>
        </w:rPr>
      </w:pPr>
      <w:r w:rsidRPr="003C4B0F">
        <w:rPr>
          <w:rFonts w:cs="Times New Roman"/>
        </w:rPr>
        <w:t>«2.4.12. Выполнение функций организатора торгов (аукционов)  по продаже муниципального имущества и земельных участков или торгов (аукционов) на право заключения договоров аренды муниципального имущества и земельных участков и иного муниципального имущества в соответствии со статьями Земельного кодекса и другим действующим законодательством Российской Федерации на основании решения Учредителя:</w:t>
      </w:r>
    </w:p>
    <w:p w:rsidR="00B6295F" w:rsidRPr="00110F93" w:rsidRDefault="00B6295F" w:rsidP="00B6295F">
      <w:pPr>
        <w:autoSpaceDE w:val="0"/>
        <w:autoSpaceDN w:val="0"/>
        <w:adjustRightInd w:val="0"/>
        <w:ind w:firstLine="708"/>
        <w:outlineLvl w:val="0"/>
        <w:rPr>
          <w:rFonts w:cs="Times New Roman"/>
          <w:bCs/>
          <w:szCs w:val="24"/>
        </w:rPr>
      </w:pPr>
      <w:r w:rsidRPr="00110F93">
        <w:rPr>
          <w:rFonts w:cs="Times New Roman"/>
          <w:szCs w:val="24"/>
        </w:rPr>
        <w:t>а)</w:t>
      </w:r>
      <w:r w:rsidRPr="00110F93">
        <w:rPr>
          <w:rFonts w:cs="Times New Roman"/>
          <w:bCs/>
          <w:szCs w:val="24"/>
        </w:rPr>
        <w:t xml:space="preserve"> организация формирования межевого плана, подготовки схемы расположения, постановки на кадастровый учет земельных участков, необходимых для проведения</w:t>
      </w:r>
      <w:r w:rsidR="00FD6A71" w:rsidRPr="00110F93">
        <w:rPr>
          <w:rFonts w:cs="Times New Roman"/>
          <w:bCs/>
          <w:szCs w:val="24"/>
        </w:rPr>
        <w:t xml:space="preserve"> торгов</w:t>
      </w:r>
      <w:r w:rsidRPr="00110F93">
        <w:rPr>
          <w:rFonts w:cs="Times New Roman"/>
          <w:bCs/>
          <w:szCs w:val="24"/>
        </w:rPr>
        <w:t xml:space="preserve"> </w:t>
      </w:r>
      <w:r w:rsidR="00FD6A71" w:rsidRPr="00110F93">
        <w:rPr>
          <w:rFonts w:cs="Times New Roman"/>
          <w:bCs/>
          <w:szCs w:val="24"/>
        </w:rPr>
        <w:t>(</w:t>
      </w:r>
      <w:r w:rsidRPr="00110F93">
        <w:rPr>
          <w:rFonts w:cs="Times New Roman"/>
          <w:bCs/>
          <w:szCs w:val="24"/>
        </w:rPr>
        <w:t>аукционов</w:t>
      </w:r>
      <w:r w:rsidR="00FD6A71" w:rsidRPr="00110F93">
        <w:rPr>
          <w:rFonts w:cs="Times New Roman"/>
          <w:bCs/>
          <w:szCs w:val="24"/>
        </w:rPr>
        <w:t>)</w:t>
      </w:r>
      <w:r w:rsidRPr="00110F93">
        <w:rPr>
          <w:rFonts w:cs="Times New Roman"/>
          <w:bCs/>
          <w:szCs w:val="24"/>
        </w:rPr>
        <w:t>;</w:t>
      </w:r>
    </w:p>
    <w:p w:rsidR="00B6295F" w:rsidRPr="00110F93" w:rsidRDefault="00B6295F" w:rsidP="00B6295F">
      <w:pPr>
        <w:autoSpaceDE w:val="0"/>
        <w:autoSpaceDN w:val="0"/>
        <w:adjustRightInd w:val="0"/>
        <w:ind w:firstLine="708"/>
        <w:outlineLvl w:val="0"/>
        <w:rPr>
          <w:rFonts w:cs="Times New Roman"/>
          <w:bCs/>
          <w:szCs w:val="24"/>
        </w:rPr>
      </w:pPr>
      <w:r w:rsidRPr="00110F93">
        <w:rPr>
          <w:rFonts w:cs="Times New Roman"/>
          <w:bCs/>
          <w:szCs w:val="24"/>
        </w:rPr>
        <w:t>б) организация определения оценочной стоимости, начальной цены продажи земельных участков и муниципального имущества;</w:t>
      </w:r>
    </w:p>
    <w:p w:rsidR="00B6295F" w:rsidRPr="00110F93" w:rsidRDefault="00B6295F" w:rsidP="00B6295F">
      <w:pPr>
        <w:autoSpaceDE w:val="0"/>
        <w:autoSpaceDN w:val="0"/>
        <w:adjustRightInd w:val="0"/>
        <w:ind w:firstLine="708"/>
        <w:outlineLvl w:val="0"/>
        <w:rPr>
          <w:rFonts w:cs="Times New Roman"/>
          <w:bCs/>
          <w:szCs w:val="24"/>
        </w:rPr>
      </w:pPr>
      <w:r w:rsidRPr="00110F93">
        <w:rPr>
          <w:rFonts w:cs="Times New Roman"/>
          <w:bCs/>
          <w:szCs w:val="24"/>
        </w:rPr>
        <w:t>в) контроль поступления задатков от заявителей на право участия в торгах (аукционах);</w:t>
      </w:r>
    </w:p>
    <w:p w:rsidR="00FD6A71" w:rsidRPr="00110F93" w:rsidRDefault="00B6295F" w:rsidP="00FD6A71">
      <w:pPr>
        <w:autoSpaceDE w:val="0"/>
        <w:autoSpaceDN w:val="0"/>
        <w:adjustRightInd w:val="0"/>
        <w:ind w:firstLine="708"/>
        <w:outlineLvl w:val="0"/>
        <w:rPr>
          <w:rFonts w:cs="Times New Roman"/>
          <w:bCs/>
          <w:szCs w:val="24"/>
        </w:rPr>
      </w:pPr>
      <w:r w:rsidRPr="00110F93">
        <w:rPr>
          <w:rFonts w:cs="Times New Roman"/>
          <w:bCs/>
          <w:szCs w:val="24"/>
        </w:rPr>
        <w:t>г) осуществление иных функций и работ, относящихся к организации и проведению торгов (аукционов)</w:t>
      </w:r>
      <w:r w:rsidR="00FD6A71" w:rsidRPr="00110F93">
        <w:rPr>
          <w:rFonts w:cs="Times New Roman"/>
          <w:bCs/>
          <w:szCs w:val="24"/>
        </w:rPr>
        <w:t>.</w:t>
      </w:r>
    </w:p>
    <w:p w:rsidR="00B6295F" w:rsidRDefault="00B6295F" w:rsidP="00B6295F">
      <w:pPr>
        <w:autoSpaceDE w:val="0"/>
        <w:autoSpaceDN w:val="0"/>
        <w:adjustRightInd w:val="0"/>
        <w:ind w:firstLine="708"/>
        <w:outlineLvl w:val="0"/>
        <w:rPr>
          <w:rFonts w:cs="Times New Roman"/>
          <w:bCs/>
          <w:szCs w:val="24"/>
        </w:rPr>
      </w:pPr>
      <w:r w:rsidRPr="00110F93">
        <w:rPr>
          <w:rFonts w:cs="Times New Roman"/>
        </w:rPr>
        <w:t xml:space="preserve">2.4.13. </w:t>
      </w:r>
      <w:r w:rsidRPr="00110F93">
        <w:rPr>
          <w:rFonts w:cs="Times New Roman"/>
          <w:bCs/>
          <w:szCs w:val="24"/>
        </w:rPr>
        <w:t>Выполнение мероприятий и работ по организации и проведению торгов на право заключения договоров на установку и эксплуатацию рекламных конструкций</w:t>
      </w:r>
      <w:proofErr w:type="gramStart"/>
      <w:r w:rsidRPr="00110F93">
        <w:rPr>
          <w:rFonts w:cs="Times New Roman"/>
          <w:bCs/>
          <w:szCs w:val="24"/>
        </w:rPr>
        <w:t>.»</w:t>
      </w:r>
      <w:proofErr w:type="gramEnd"/>
    </w:p>
    <w:p w:rsidR="003C4B0F" w:rsidRDefault="003C4B0F" w:rsidP="00B6295F">
      <w:pPr>
        <w:autoSpaceDE w:val="0"/>
        <w:autoSpaceDN w:val="0"/>
        <w:adjustRightInd w:val="0"/>
        <w:ind w:firstLine="708"/>
        <w:outlineLvl w:val="0"/>
        <w:rPr>
          <w:rFonts w:cs="Times New Roman"/>
          <w:bCs/>
          <w:szCs w:val="24"/>
        </w:rPr>
      </w:pPr>
    </w:p>
    <w:p w:rsidR="003C4B0F" w:rsidRDefault="003C4B0F" w:rsidP="003C4B0F">
      <w:pPr>
        <w:autoSpaceDE w:val="0"/>
        <w:autoSpaceDN w:val="0"/>
        <w:adjustRightInd w:val="0"/>
        <w:outlineLvl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5.  Пункт 2.5.11. изложить в следующей редакции:</w:t>
      </w:r>
    </w:p>
    <w:p w:rsidR="003C4B0F" w:rsidRPr="00110F93" w:rsidRDefault="003C4B0F" w:rsidP="003C4B0F">
      <w:pPr>
        <w:autoSpaceDE w:val="0"/>
        <w:autoSpaceDN w:val="0"/>
        <w:adjustRightInd w:val="0"/>
        <w:ind w:firstLine="708"/>
        <w:outlineLvl w:val="0"/>
        <w:rPr>
          <w:rFonts w:cs="Times New Roman"/>
          <w:bCs/>
          <w:szCs w:val="24"/>
        </w:rPr>
      </w:pPr>
      <w:r w:rsidRPr="003C4B0F">
        <w:rPr>
          <w:rFonts w:cs="Times New Roman"/>
        </w:rPr>
        <w:t>«2.5.11. Предоставление услуг специализированной организации для выполнения отдельных функций по определению поставщика (подрядчика, исполнителя), а также в соответствии со ст.39.11. Земельного кодекса Российской Федерации</w:t>
      </w:r>
      <w:proofErr w:type="gramStart"/>
      <w:r w:rsidR="001B727A">
        <w:rPr>
          <w:rFonts w:cs="Times New Roman"/>
        </w:rPr>
        <w:t>.</w:t>
      </w:r>
      <w:r w:rsidRPr="003C4B0F">
        <w:rPr>
          <w:rFonts w:cs="Times New Roman"/>
        </w:rPr>
        <w:t>»</w:t>
      </w:r>
      <w:proofErr w:type="gramEnd"/>
    </w:p>
    <w:p w:rsidR="00B6295F" w:rsidRPr="00110F93" w:rsidRDefault="00B6295F" w:rsidP="00B6295F">
      <w:pPr>
        <w:autoSpaceDE w:val="0"/>
        <w:autoSpaceDN w:val="0"/>
        <w:adjustRightInd w:val="0"/>
        <w:ind w:firstLine="708"/>
        <w:outlineLvl w:val="0"/>
        <w:rPr>
          <w:rFonts w:cs="Times New Roman"/>
        </w:rPr>
      </w:pPr>
    </w:p>
    <w:p w:rsidR="00E44832" w:rsidRDefault="00E44832" w:rsidP="00B6295F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E44832" w:rsidRDefault="00E44832" w:rsidP="00B6295F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E44832" w:rsidRDefault="00E44832" w:rsidP="00B6295F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B6295F" w:rsidRPr="00110F93" w:rsidRDefault="003C4B0F" w:rsidP="00B6295F">
      <w:pPr>
        <w:autoSpaceDE w:val="0"/>
        <w:autoSpaceDN w:val="0"/>
        <w:adjustRightInd w:val="0"/>
        <w:outlineLvl w:val="0"/>
        <w:rPr>
          <w:rFonts w:cs="Times New Roman"/>
        </w:rPr>
      </w:pPr>
      <w:r>
        <w:rPr>
          <w:rFonts w:cs="Times New Roman"/>
        </w:rPr>
        <w:t>6</w:t>
      </w:r>
      <w:r w:rsidR="00B6295F" w:rsidRPr="00110F93">
        <w:rPr>
          <w:rFonts w:cs="Times New Roman"/>
        </w:rPr>
        <w:t xml:space="preserve">.  Пункт 4.2.дополнить подпунктом </w:t>
      </w:r>
      <w:r w:rsidR="001A3931">
        <w:rPr>
          <w:rFonts w:cs="Times New Roman"/>
        </w:rPr>
        <w:t xml:space="preserve">8) </w:t>
      </w:r>
      <w:r w:rsidR="00B6295F" w:rsidRPr="00110F93">
        <w:rPr>
          <w:rFonts w:cs="Times New Roman"/>
        </w:rPr>
        <w:t>следующего содержания:</w:t>
      </w:r>
    </w:p>
    <w:p w:rsidR="004E02C1" w:rsidRPr="003C4B0F" w:rsidRDefault="00B6295F" w:rsidP="003C4B0F">
      <w:pPr>
        <w:autoSpaceDE w:val="0"/>
        <w:autoSpaceDN w:val="0"/>
        <w:adjustRightInd w:val="0"/>
        <w:ind w:firstLine="708"/>
        <w:outlineLvl w:val="0"/>
        <w:rPr>
          <w:rFonts w:cs="Times New Roman"/>
          <w:szCs w:val="24"/>
        </w:rPr>
      </w:pPr>
      <w:r w:rsidRPr="00110F93">
        <w:rPr>
          <w:rFonts w:cs="Times New Roman"/>
        </w:rPr>
        <w:t>«</w:t>
      </w:r>
      <w:r w:rsidR="001A3931">
        <w:rPr>
          <w:rFonts w:cs="Times New Roman"/>
        </w:rPr>
        <w:t>8)</w:t>
      </w:r>
      <w:r w:rsidRPr="00110F93">
        <w:rPr>
          <w:rFonts w:cs="Times New Roman"/>
          <w:szCs w:val="24"/>
        </w:rPr>
        <w:t xml:space="preserve"> Запрашивать и получать информацию, необходимую для реализации задач, стоящих перед МКУ «Служба заказчика», от уполномоченных органов государственной власти Российской Федерации, Ленинградской области, предприятий и организаций независимо от организационно-правовой фо</w:t>
      </w:r>
      <w:r w:rsidR="001A3931">
        <w:rPr>
          <w:rFonts w:cs="Times New Roman"/>
          <w:szCs w:val="24"/>
        </w:rPr>
        <w:t>рмы, а также от физических лиц</w:t>
      </w:r>
      <w:proofErr w:type="gramStart"/>
      <w:r w:rsidR="001A3931">
        <w:rPr>
          <w:rFonts w:cs="Times New Roman"/>
          <w:szCs w:val="24"/>
        </w:rPr>
        <w:t>.»</w:t>
      </w:r>
      <w:proofErr w:type="gramEnd"/>
    </w:p>
    <w:sectPr w:rsidR="004E02C1" w:rsidRPr="003C4B0F" w:rsidSect="00E448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3A5C"/>
    <w:multiLevelType w:val="hybridMultilevel"/>
    <w:tmpl w:val="FE7EAF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32AFA"/>
    <w:multiLevelType w:val="hybridMultilevel"/>
    <w:tmpl w:val="FF029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43B31"/>
    <w:multiLevelType w:val="hybridMultilevel"/>
    <w:tmpl w:val="3998DB14"/>
    <w:lvl w:ilvl="0" w:tplc="BC5EF9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1EB1"/>
    <w:rsid w:val="00060D45"/>
    <w:rsid w:val="000A498D"/>
    <w:rsid w:val="000B17E6"/>
    <w:rsid w:val="000D280C"/>
    <w:rsid w:val="000E741E"/>
    <w:rsid w:val="00110F93"/>
    <w:rsid w:val="0016438E"/>
    <w:rsid w:val="0019152F"/>
    <w:rsid w:val="001A3931"/>
    <w:rsid w:val="001B727A"/>
    <w:rsid w:val="001F2232"/>
    <w:rsid w:val="00210BE6"/>
    <w:rsid w:val="00285D83"/>
    <w:rsid w:val="002C3AEC"/>
    <w:rsid w:val="0033657B"/>
    <w:rsid w:val="00346902"/>
    <w:rsid w:val="003C4B0F"/>
    <w:rsid w:val="003E64F2"/>
    <w:rsid w:val="00441162"/>
    <w:rsid w:val="00444D1F"/>
    <w:rsid w:val="00471EB1"/>
    <w:rsid w:val="004E02C1"/>
    <w:rsid w:val="00500666"/>
    <w:rsid w:val="005B1BC8"/>
    <w:rsid w:val="006275C8"/>
    <w:rsid w:val="00645509"/>
    <w:rsid w:val="00751E8C"/>
    <w:rsid w:val="00754924"/>
    <w:rsid w:val="00763BE5"/>
    <w:rsid w:val="007C41E0"/>
    <w:rsid w:val="007F2E7B"/>
    <w:rsid w:val="007F797C"/>
    <w:rsid w:val="00824308"/>
    <w:rsid w:val="009C4CDD"/>
    <w:rsid w:val="009E111D"/>
    <w:rsid w:val="00A71A94"/>
    <w:rsid w:val="00AA19E8"/>
    <w:rsid w:val="00B05118"/>
    <w:rsid w:val="00B34BD3"/>
    <w:rsid w:val="00B6295F"/>
    <w:rsid w:val="00B8046F"/>
    <w:rsid w:val="00B834B7"/>
    <w:rsid w:val="00C0558F"/>
    <w:rsid w:val="00C06F98"/>
    <w:rsid w:val="00C07A5A"/>
    <w:rsid w:val="00CE3202"/>
    <w:rsid w:val="00CF7CAD"/>
    <w:rsid w:val="00D76888"/>
    <w:rsid w:val="00DF0933"/>
    <w:rsid w:val="00E44832"/>
    <w:rsid w:val="00E9178B"/>
    <w:rsid w:val="00EA03A4"/>
    <w:rsid w:val="00EA4F8B"/>
    <w:rsid w:val="00F50D97"/>
    <w:rsid w:val="00FD6A71"/>
    <w:rsid w:val="00FF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DD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B1"/>
    <w:pPr>
      <w:ind w:left="720"/>
      <w:contextualSpacing/>
    </w:pPr>
  </w:style>
  <w:style w:type="table" w:styleId="a4">
    <w:name w:val="Table Grid"/>
    <w:basedOn w:val="a1"/>
    <w:uiPriority w:val="59"/>
    <w:rsid w:val="0064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7C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DD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B1"/>
    <w:pPr>
      <w:ind w:left="720"/>
      <w:contextualSpacing/>
    </w:pPr>
  </w:style>
  <w:style w:type="table" w:styleId="a4">
    <w:name w:val="Table Grid"/>
    <w:basedOn w:val="a1"/>
    <w:uiPriority w:val="59"/>
    <w:rsid w:val="0064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7C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Я</cp:lastModifiedBy>
  <cp:revision>2</cp:revision>
  <cp:lastPrinted>2016-12-12T07:21:00Z</cp:lastPrinted>
  <dcterms:created xsi:type="dcterms:W3CDTF">2018-05-15T08:37:00Z</dcterms:created>
  <dcterms:modified xsi:type="dcterms:W3CDTF">2018-05-15T08:37:00Z</dcterms:modified>
</cp:coreProperties>
</file>