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11740508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0E275C" w:rsidRDefault="000E275C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  </w:t>
      </w:r>
      <w:r w:rsidR="00E15226">
        <w:t>15.02.2019</w:t>
      </w:r>
      <w:r w:rsidRPr="00327D65">
        <w:t xml:space="preserve">                                                                                                </w:t>
      </w:r>
      <w:r w:rsidR="002E0AB1">
        <w:t xml:space="preserve">       </w:t>
      </w:r>
      <w:r w:rsidR="00D64517">
        <w:t xml:space="preserve">   №</w:t>
      </w:r>
      <w:r w:rsidR="00161BB9" w:rsidRPr="00726532">
        <w:t xml:space="preserve">    </w:t>
      </w:r>
      <w:r w:rsidR="00E15226">
        <w:t>181/19</w:t>
      </w:r>
      <w:r w:rsidR="00161BB9" w:rsidRPr="00726532">
        <w:t xml:space="preserve">                                                                                               </w:t>
      </w:r>
    </w:p>
    <w:p w:rsidR="001A27B4" w:rsidRDefault="001A27B4" w:rsidP="001A27B4">
      <w:pPr>
        <w:rPr>
          <w:b/>
        </w:rPr>
      </w:pPr>
      <w:bookmarkStart w:id="0" w:name="_GoBack"/>
      <w:bookmarkEnd w:id="0"/>
    </w:p>
    <w:p w:rsidR="001A27B4" w:rsidRDefault="001A27B4" w:rsidP="001A27B4">
      <w:pPr>
        <w:rPr>
          <w:b/>
        </w:rPr>
      </w:pPr>
      <w:r>
        <w:rPr>
          <w:b/>
        </w:rPr>
        <w:t>Об утверждении порядка содержания и ремонта</w:t>
      </w:r>
    </w:p>
    <w:p w:rsidR="001A27B4" w:rsidRPr="0022667A" w:rsidRDefault="001A27B4" w:rsidP="001A27B4">
      <w:pPr>
        <w:rPr>
          <w:b/>
        </w:rPr>
      </w:pPr>
      <w:r w:rsidRPr="0022667A">
        <w:rPr>
          <w:b/>
        </w:rPr>
        <w:t>автомобильных дорог общего пользования местного</w:t>
      </w:r>
    </w:p>
    <w:p w:rsidR="001A27B4" w:rsidRPr="0022667A" w:rsidRDefault="001A27B4" w:rsidP="001A27B4">
      <w:pPr>
        <w:rPr>
          <w:b/>
        </w:rPr>
      </w:pPr>
      <w:r w:rsidRPr="0022667A">
        <w:rPr>
          <w:b/>
        </w:rPr>
        <w:t xml:space="preserve">значения муниципального образования </w:t>
      </w:r>
      <w:proofErr w:type="gramStart"/>
      <w:r w:rsidRPr="0022667A">
        <w:rPr>
          <w:b/>
        </w:rPr>
        <w:t>Ломоносовский</w:t>
      </w:r>
      <w:proofErr w:type="gramEnd"/>
    </w:p>
    <w:p w:rsidR="001A27B4" w:rsidRPr="0022667A" w:rsidRDefault="001A27B4" w:rsidP="001A27B4">
      <w:pPr>
        <w:rPr>
          <w:b/>
        </w:rPr>
      </w:pPr>
      <w:r w:rsidRPr="0022667A">
        <w:rPr>
          <w:b/>
        </w:rPr>
        <w:t>муниципальный район Ленинградской области</w:t>
      </w:r>
    </w:p>
    <w:p w:rsidR="001A27B4" w:rsidRDefault="001A27B4" w:rsidP="001A27B4">
      <w:pPr>
        <w:widowControl w:val="0"/>
        <w:autoSpaceDE w:val="0"/>
        <w:autoSpaceDN w:val="0"/>
        <w:adjustRightInd w:val="0"/>
        <w:jc w:val="both"/>
      </w:pPr>
      <w:r>
        <w:t xml:space="preserve">          </w:t>
      </w:r>
    </w:p>
    <w:p w:rsidR="001A27B4" w:rsidRDefault="001A27B4" w:rsidP="001A27B4">
      <w:pPr>
        <w:widowControl w:val="0"/>
        <w:autoSpaceDE w:val="0"/>
        <w:autoSpaceDN w:val="0"/>
        <w:adjustRightInd w:val="0"/>
        <w:jc w:val="both"/>
      </w:pPr>
    </w:p>
    <w:p w:rsidR="001A27B4" w:rsidRPr="00034443" w:rsidRDefault="001A27B4" w:rsidP="001A27B4">
      <w:pPr>
        <w:widowControl w:val="0"/>
        <w:autoSpaceDE w:val="0"/>
        <w:autoSpaceDN w:val="0"/>
        <w:adjustRightInd w:val="0"/>
        <w:jc w:val="both"/>
      </w:pPr>
      <w:r>
        <w:t xml:space="preserve">           </w:t>
      </w:r>
      <w:r w:rsidRPr="00034443">
        <w:t xml:space="preserve">В соответствии </w:t>
      </w:r>
      <w:r w:rsidRPr="001A27B4">
        <w:t xml:space="preserve">с </w:t>
      </w:r>
      <w:hyperlink r:id="rId9" w:history="1">
        <w:r w:rsidRPr="001A27B4">
          <w:rPr>
            <w:rStyle w:val="aa"/>
            <w:color w:val="auto"/>
            <w:u w:val="none"/>
          </w:rPr>
          <w:t>Федеральным законом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1A27B4">
        <w:t>,  администрация муниципального образования Ломоносовский муниципальный</w:t>
      </w:r>
      <w:r w:rsidRPr="00034443">
        <w:t xml:space="preserve"> район Ленинградской области</w:t>
      </w:r>
    </w:p>
    <w:p w:rsidR="001A27B4" w:rsidRPr="0058053C" w:rsidRDefault="001A27B4" w:rsidP="001A27B4">
      <w:pPr>
        <w:widowControl w:val="0"/>
        <w:autoSpaceDE w:val="0"/>
        <w:autoSpaceDN w:val="0"/>
        <w:adjustRightInd w:val="0"/>
        <w:jc w:val="both"/>
      </w:pPr>
    </w:p>
    <w:p w:rsidR="001A27B4" w:rsidRDefault="001A27B4" w:rsidP="001A27B4">
      <w:pPr>
        <w:jc w:val="center"/>
        <w:rPr>
          <w:spacing w:val="30"/>
        </w:rPr>
      </w:pPr>
      <w:r w:rsidRPr="00023D08">
        <w:rPr>
          <w:spacing w:val="30"/>
        </w:rPr>
        <w:t>постановляет:</w:t>
      </w:r>
    </w:p>
    <w:p w:rsidR="001A27B4" w:rsidRDefault="001A27B4" w:rsidP="001A27B4">
      <w:pPr>
        <w:ind w:firstLine="540"/>
      </w:pPr>
    </w:p>
    <w:p w:rsidR="001A27B4" w:rsidRDefault="001A27B4" w:rsidP="001A27B4">
      <w:pPr>
        <w:ind w:firstLine="709"/>
        <w:jc w:val="both"/>
      </w:pPr>
      <w:r>
        <w:t>1. Утвердить п</w:t>
      </w:r>
      <w:r w:rsidRPr="00FA3577">
        <w:t xml:space="preserve">орядок содержания и </w:t>
      </w:r>
      <w:proofErr w:type="gramStart"/>
      <w:r w:rsidRPr="00FA3577">
        <w:t>ремонта</w:t>
      </w:r>
      <w:proofErr w:type="gramEnd"/>
      <w:r w:rsidRPr="00FA3577">
        <w:t xml:space="preserve"> автомобильных дорог</w:t>
      </w:r>
      <w:r w:rsidRPr="000A0417">
        <w:rPr>
          <w:sz w:val="28"/>
          <w:szCs w:val="28"/>
        </w:rPr>
        <w:t xml:space="preserve"> </w:t>
      </w:r>
      <w:r>
        <w:t>общего пользования местного значения муниципального образования Ломоносовский муниципальный район Ленинградской области согласно приложению.</w:t>
      </w:r>
    </w:p>
    <w:p w:rsidR="001A27B4" w:rsidRDefault="001A27B4" w:rsidP="001A27B4">
      <w:pPr>
        <w:ind w:firstLine="709"/>
        <w:jc w:val="both"/>
      </w:pPr>
    </w:p>
    <w:p w:rsidR="001A27B4" w:rsidRDefault="001A27B4" w:rsidP="001A27B4">
      <w:pPr>
        <w:jc w:val="both"/>
      </w:pPr>
      <w:r>
        <w:t xml:space="preserve">            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</w:t>
      </w:r>
      <w:proofErr w:type="spellStart"/>
      <w:r>
        <w:t>Куксенко</w:t>
      </w:r>
      <w:proofErr w:type="spellEnd"/>
      <w:r>
        <w:t xml:space="preserve"> А.А.</w:t>
      </w:r>
    </w:p>
    <w:p w:rsidR="001A27B4" w:rsidRDefault="001A27B4" w:rsidP="001A27B4">
      <w:pPr>
        <w:jc w:val="both"/>
      </w:pPr>
    </w:p>
    <w:p w:rsidR="001A27B4" w:rsidRDefault="001A27B4" w:rsidP="001A27B4">
      <w:pPr>
        <w:jc w:val="both"/>
      </w:pPr>
    </w:p>
    <w:p w:rsidR="001A27B4" w:rsidRDefault="001A27B4" w:rsidP="001A27B4">
      <w:pPr>
        <w:jc w:val="both"/>
      </w:pPr>
      <w:r>
        <w:t>Г</w:t>
      </w:r>
      <w:r w:rsidRPr="00D62268">
        <w:t>лав</w:t>
      </w:r>
      <w:r>
        <w:t>а</w:t>
      </w:r>
      <w:r w:rsidRPr="00D62268">
        <w:t xml:space="preserve"> администрации</w:t>
      </w:r>
      <w:r w:rsidRPr="00D62268">
        <w:tab/>
      </w:r>
      <w:r w:rsidRPr="00D62268">
        <w:tab/>
      </w:r>
      <w:r w:rsidRPr="00D62268">
        <w:tab/>
      </w:r>
      <w:r w:rsidRPr="00D62268">
        <w:tab/>
        <w:t xml:space="preserve">                     </w:t>
      </w:r>
      <w:r>
        <w:t xml:space="preserve">                            А.О. Кондрашов </w:t>
      </w:r>
    </w:p>
    <w:p w:rsidR="001A27B4" w:rsidRDefault="001A27B4" w:rsidP="001A27B4">
      <w:pPr>
        <w:jc w:val="both"/>
      </w:pPr>
    </w:p>
    <w:p w:rsidR="001A27B4" w:rsidRDefault="001A27B4" w:rsidP="001A27B4">
      <w:pPr>
        <w:jc w:val="both"/>
      </w:pPr>
    </w:p>
    <w:p w:rsidR="001A27B4" w:rsidRDefault="001A27B4" w:rsidP="001A27B4">
      <w:pPr>
        <w:jc w:val="both"/>
      </w:pPr>
    </w:p>
    <w:p w:rsidR="001A27B4" w:rsidRDefault="001A27B4" w:rsidP="001A27B4"/>
    <w:p w:rsidR="001A27B4" w:rsidRDefault="001A27B4" w:rsidP="001A27B4"/>
    <w:p w:rsidR="001A27B4" w:rsidRDefault="001A27B4" w:rsidP="001A27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27B4" w:rsidRDefault="001A27B4" w:rsidP="001A27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27B4" w:rsidRDefault="001A27B4" w:rsidP="001A27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27B4" w:rsidRDefault="001A27B4" w:rsidP="001A27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27B4" w:rsidRDefault="001A27B4" w:rsidP="001A27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27B4" w:rsidRDefault="001A27B4" w:rsidP="001A27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27B4" w:rsidRDefault="001A27B4" w:rsidP="001A27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27B4" w:rsidRDefault="001A27B4" w:rsidP="001A27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27B4" w:rsidRDefault="001A27B4" w:rsidP="001A27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27B4" w:rsidRDefault="001A27B4" w:rsidP="001A27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27B4" w:rsidRDefault="001A27B4" w:rsidP="001A27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27B4" w:rsidRDefault="001A27B4" w:rsidP="001A27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27B4" w:rsidRDefault="001A27B4" w:rsidP="001A27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27B4" w:rsidRDefault="001A27B4" w:rsidP="001A27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27B4" w:rsidRDefault="001A27B4" w:rsidP="001A27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27B4" w:rsidRDefault="001A27B4" w:rsidP="001A27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27B4" w:rsidRDefault="001A27B4" w:rsidP="001A27B4">
      <w:pPr>
        <w:outlineLvl w:val="0"/>
      </w:pPr>
      <w:r>
        <w:t xml:space="preserve">                      </w:t>
      </w:r>
    </w:p>
    <w:p w:rsidR="001A27B4" w:rsidRDefault="001A27B4" w:rsidP="001A27B4">
      <w:pPr>
        <w:outlineLvl w:val="0"/>
      </w:pPr>
      <w:r>
        <w:lastRenderedPageBreak/>
        <w:t xml:space="preserve">                                                                                                                 Утвержден:</w:t>
      </w:r>
    </w:p>
    <w:p w:rsidR="001A27B4" w:rsidRDefault="001A27B4" w:rsidP="001A27B4">
      <w:pPr>
        <w:ind w:left="6804"/>
        <w:outlineLvl w:val="0"/>
      </w:pPr>
      <w:r>
        <w:t>Постановлением администрации муниципального                                                                            образования  Ломоносовский муниципальный район</w:t>
      </w:r>
    </w:p>
    <w:p w:rsidR="001A27B4" w:rsidRPr="00CA1D0D" w:rsidRDefault="001A27B4" w:rsidP="001A27B4">
      <w:pPr>
        <w:outlineLvl w:val="0"/>
        <w:rPr>
          <w:u w:val="single"/>
        </w:rPr>
      </w:pPr>
      <w:r>
        <w:t xml:space="preserve">                                                                                                                 Ленинградской области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от</w:t>
      </w:r>
      <w:r w:rsidR="00E15226">
        <w:t xml:space="preserve"> 15.02.2019</w:t>
      </w:r>
      <w:r>
        <w:t>№</w:t>
      </w:r>
      <w:r w:rsidR="00E15226">
        <w:t xml:space="preserve"> 181/19</w:t>
      </w:r>
      <w:r w:rsidRPr="005C6222">
        <w:rPr>
          <w:color w:val="FFFFFF" w:themeColor="background1"/>
          <w:u w:val="single"/>
        </w:rPr>
        <w:t>.</w:t>
      </w:r>
    </w:p>
    <w:p w:rsidR="001A27B4" w:rsidRDefault="001A27B4" w:rsidP="001A27B4">
      <w:r>
        <w:t xml:space="preserve">                                                                                    </w:t>
      </w:r>
      <w:r>
        <w:tab/>
        <w:t xml:space="preserve">                          ( Приложение)</w:t>
      </w:r>
    </w:p>
    <w:p w:rsidR="001A27B4" w:rsidRDefault="001A27B4" w:rsidP="001A27B4">
      <w:pPr>
        <w:spacing w:line="200" w:lineRule="exact"/>
        <w:jc w:val="right"/>
      </w:pPr>
    </w:p>
    <w:p w:rsidR="001A27B4" w:rsidRDefault="001A27B4" w:rsidP="001A27B4">
      <w:pPr>
        <w:jc w:val="center"/>
        <w:outlineLvl w:val="0"/>
        <w:rPr>
          <w:b/>
        </w:rPr>
      </w:pPr>
    </w:p>
    <w:p w:rsidR="001A27B4" w:rsidRPr="00813759" w:rsidRDefault="001A27B4" w:rsidP="001A27B4">
      <w:pPr>
        <w:pStyle w:val="af8"/>
        <w:rPr>
          <w:b w:val="0"/>
        </w:rPr>
      </w:pPr>
      <w:r w:rsidRPr="00813759">
        <w:t>ПОРЯДОК РЕМОНТА И СОДЕРЖАНИЯ</w:t>
      </w:r>
    </w:p>
    <w:p w:rsidR="001A27B4" w:rsidRPr="00813759" w:rsidRDefault="001A27B4" w:rsidP="001A27B4">
      <w:pPr>
        <w:pStyle w:val="af8"/>
        <w:rPr>
          <w:b w:val="0"/>
        </w:rPr>
      </w:pPr>
      <w:r w:rsidRPr="00813759">
        <w:t xml:space="preserve">АВТОМОБИЛЬНЫХ ДОРОГ </w:t>
      </w:r>
      <w:r>
        <w:t xml:space="preserve">ОБЩЕГО ПОЛЬЗОВАНИЯ </w:t>
      </w:r>
      <w:r w:rsidRPr="00813759">
        <w:t xml:space="preserve">МЕСТНОГО ЗНАЧЕНИЯ </w:t>
      </w:r>
      <w:r>
        <w:t>МУНИЦИПАЛЬНОГО ОБРАЗОВАНИЯ ЛОМОНОСОВСКИЙ МУНИЦИПАЛЬНЫЙ РАЙОН ЛЕНИНГРАДСКОЙ ОБЛАСТИ</w:t>
      </w:r>
    </w:p>
    <w:p w:rsidR="001A27B4" w:rsidRPr="00813759" w:rsidRDefault="001A27B4" w:rsidP="001A27B4"/>
    <w:p w:rsidR="001A27B4" w:rsidRPr="00813759" w:rsidRDefault="001A27B4" w:rsidP="001A27B4">
      <w:pPr>
        <w:ind w:firstLine="720"/>
        <w:jc w:val="both"/>
      </w:pPr>
      <w:r w:rsidRPr="00813759">
        <w:t xml:space="preserve">Настоящий Порядок ремонта и </w:t>
      </w:r>
      <w:proofErr w:type="gramStart"/>
      <w:r w:rsidRPr="00813759">
        <w:t>содержания</w:t>
      </w:r>
      <w:proofErr w:type="gramEnd"/>
      <w:r w:rsidRPr="00813759">
        <w:t xml:space="preserve"> автомобильных дорог </w:t>
      </w:r>
      <w:r>
        <w:t>общего пользования местного значения муниципального образования Ломоносовский муниципальный район Ленинградской области</w:t>
      </w:r>
      <w:r w:rsidRPr="00813759">
        <w:t xml:space="preserve"> </w:t>
      </w:r>
      <w:r>
        <w:t xml:space="preserve">(далее – автомобильные дороги) </w:t>
      </w:r>
      <w:r w:rsidRPr="00813759">
        <w:t xml:space="preserve">разработан во исполнение статей 17 и 18 </w:t>
      </w:r>
      <w:r>
        <w:t>Федераль</w:t>
      </w:r>
      <w:r w:rsidRPr="00813759">
        <w:t>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и определяет задачи и принципы организации деятельности по ремонту и содержанию автомобильных дорог.</w:t>
      </w:r>
    </w:p>
    <w:p w:rsidR="001A27B4" w:rsidRPr="00813759" w:rsidRDefault="001A27B4" w:rsidP="001A27B4">
      <w:pPr>
        <w:pStyle w:val="a8"/>
        <w:jc w:val="both"/>
      </w:pPr>
      <w:r w:rsidRPr="00813759">
        <w:t xml:space="preserve">Основной целью ремонта и </w:t>
      </w:r>
      <w:proofErr w:type="gramStart"/>
      <w:r w:rsidRPr="00813759">
        <w:t>содержания</w:t>
      </w:r>
      <w:proofErr w:type="gramEnd"/>
      <w:r w:rsidRPr="00813759">
        <w:t xml:space="preserve"> автомобильных дорог является обеспечение круглогодичного  безопасного и бесперебойного движения автомобильных транспортных средств по этим дорогам.</w:t>
      </w:r>
    </w:p>
    <w:p w:rsidR="001A27B4" w:rsidRPr="00813759" w:rsidRDefault="001A27B4" w:rsidP="001A27B4">
      <w:pPr>
        <w:pStyle w:val="a8"/>
        <w:jc w:val="both"/>
      </w:pPr>
      <w:r w:rsidRPr="00813759">
        <w:t xml:space="preserve">Основной задачей ремонта и </w:t>
      </w:r>
      <w:proofErr w:type="gramStart"/>
      <w:r w:rsidRPr="00813759">
        <w:t>содержания</w:t>
      </w:r>
      <w:proofErr w:type="gramEnd"/>
      <w:r w:rsidRPr="00813759">
        <w:t xml:space="preserve"> автомобильных дорог является поддержание и непрерывное совершенствование технического уровня и эксплуатационного состояния дорог, способствующее повышению безопасности дорожного движения и эффективности работы автомобильного транспорта. </w:t>
      </w:r>
    </w:p>
    <w:p w:rsidR="001A27B4" w:rsidRPr="00813759" w:rsidRDefault="001A27B4" w:rsidP="001A27B4">
      <w:pPr>
        <w:ind w:firstLine="720"/>
        <w:jc w:val="both"/>
      </w:pPr>
      <w:r w:rsidRPr="00813759">
        <w:t>Выполнение этой задачи обеспечивается комплексными мероприятиями при организации работ по ремонту и содержанию автомобильных дорог, к которым относятся:</w:t>
      </w:r>
    </w:p>
    <w:p w:rsidR="001A27B4" w:rsidRPr="00813759" w:rsidRDefault="001A27B4" w:rsidP="001A27B4">
      <w:pPr>
        <w:numPr>
          <w:ilvl w:val="0"/>
          <w:numId w:val="25"/>
        </w:numPr>
        <w:tabs>
          <w:tab w:val="clear" w:pos="2366"/>
        </w:tabs>
        <w:ind w:left="0" w:firstLine="720"/>
        <w:jc w:val="both"/>
      </w:pPr>
      <w:r w:rsidRPr="00813759">
        <w:t>Технический учет автомобильных дорог;</w:t>
      </w:r>
    </w:p>
    <w:p w:rsidR="001A27B4" w:rsidRPr="00813759" w:rsidRDefault="001A27B4" w:rsidP="001A27B4">
      <w:pPr>
        <w:numPr>
          <w:ilvl w:val="0"/>
          <w:numId w:val="25"/>
        </w:numPr>
        <w:tabs>
          <w:tab w:val="clear" w:pos="2366"/>
        </w:tabs>
        <w:ind w:left="0" w:firstLine="720"/>
        <w:jc w:val="both"/>
      </w:pPr>
      <w:r w:rsidRPr="00813759">
        <w:t>Оценка состояния автомобильных дорог;</w:t>
      </w:r>
    </w:p>
    <w:p w:rsidR="001A27B4" w:rsidRPr="00813759" w:rsidRDefault="001A27B4" w:rsidP="001A27B4">
      <w:pPr>
        <w:numPr>
          <w:ilvl w:val="0"/>
          <w:numId w:val="25"/>
        </w:numPr>
        <w:tabs>
          <w:tab w:val="clear" w:pos="2366"/>
        </w:tabs>
        <w:ind w:left="0" w:firstLine="720"/>
        <w:jc w:val="both"/>
      </w:pPr>
      <w:r w:rsidRPr="00813759">
        <w:t>Планирование;</w:t>
      </w:r>
    </w:p>
    <w:p w:rsidR="001A27B4" w:rsidRPr="00813759" w:rsidRDefault="001A27B4" w:rsidP="001A27B4">
      <w:pPr>
        <w:numPr>
          <w:ilvl w:val="0"/>
          <w:numId w:val="25"/>
        </w:numPr>
        <w:tabs>
          <w:tab w:val="clear" w:pos="2366"/>
        </w:tabs>
        <w:ind w:left="0" w:firstLine="720"/>
        <w:jc w:val="both"/>
      </w:pPr>
      <w:r w:rsidRPr="00813759">
        <w:t>Проектирование;</w:t>
      </w:r>
    </w:p>
    <w:p w:rsidR="001A27B4" w:rsidRPr="00813759" w:rsidRDefault="001A27B4" w:rsidP="001A27B4">
      <w:pPr>
        <w:numPr>
          <w:ilvl w:val="0"/>
          <w:numId w:val="25"/>
        </w:numPr>
        <w:tabs>
          <w:tab w:val="clear" w:pos="2366"/>
        </w:tabs>
        <w:ind w:left="0" w:firstLine="720"/>
        <w:jc w:val="both"/>
      </w:pPr>
      <w:r w:rsidRPr="00813759">
        <w:t>Ремонт автомобильных дорог;</w:t>
      </w:r>
    </w:p>
    <w:p w:rsidR="001A27B4" w:rsidRPr="00813759" w:rsidRDefault="001A27B4" w:rsidP="001A27B4">
      <w:pPr>
        <w:numPr>
          <w:ilvl w:val="0"/>
          <w:numId w:val="25"/>
        </w:numPr>
        <w:tabs>
          <w:tab w:val="clear" w:pos="2366"/>
        </w:tabs>
        <w:ind w:left="0" w:firstLine="720"/>
        <w:jc w:val="both"/>
      </w:pPr>
      <w:r w:rsidRPr="00813759">
        <w:t>Содержание автомобильных дорог;</w:t>
      </w:r>
    </w:p>
    <w:p w:rsidR="001A27B4" w:rsidRPr="00813759" w:rsidRDefault="001A27B4" w:rsidP="001A27B4">
      <w:pPr>
        <w:numPr>
          <w:ilvl w:val="0"/>
          <w:numId w:val="25"/>
        </w:numPr>
        <w:tabs>
          <w:tab w:val="clear" w:pos="2366"/>
        </w:tabs>
        <w:ind w:left="0" w:firstLine="720"/>
        <w:jc w:val="both"/>
      </w:pPr>
      <w:r w:rsidRPr="00813759">
        <w:t>Приемка и оценка качества работ;</w:t>
      </w:r>
    </w:p>
    <w:p w:rsidR="001A27B4" w:rsidRPr="00813759" w:rsidRDefault="001A27B4" w:rsidP="001A27B4">
      <w:pPr>
        <w:numPr>
          <w:ilvl w:val="0"/>
          <w:numId w:val="25"/>
        </w:numPr>
        <w:tabs>
          <w:tab w:val="clear" w:pos="2366"/>
        </w:tabs>
        <w:ind w:left="0" w:firstLine="720"/>
        <w:jc w:val="both"/>
      </w:pPr>
      <w:r w:rsidRPr="00813759">
        <w:t>Охрана окружающей среды.</w:t>
      </w:r>
    </w:p>
    <w:p w:rsidR="001A27B4" w:rsidRPr="00813759" w:rsidRDefault="001A27B4" w:rsidP="001A27B4">
      <w:pPr>
        <w:ind w:firstLine="720"/>
        <w:jc w:val="both"/>
      </w:pPr>
    </w:p>
    <w:p w:rsidR="001A27B4" w:rsidRPr="00813759" w:rsidRDefault="001A27B4" w:rsidP="001A27B4">
      <w:pPr>
        <w:numPr>
          <w:ilvl w:val="0"/>
          <w:numId w:val="24"/>
        </w:numPr>
        <w:jc w:val="center"/>
      </w:pPr>
      <w:r w:rsidRPr="00813759">
        <w:t>ТЕХНИЧЕСКИЙ УЧЕТ АВТОМОБИЛЬНЫХ ДОРОГ</w:t>
      </w:r>
    </w:p>
    <w:p w:rsidR="001A27B4" w:rsidRPr="00813759" w:rsidRDefault="001A27B4" w:rsidP="001A27B4">
      <w:pPr>
        <w:pStyle w:val="a8"/>
      </w:pPr>
    </w:p>
    <w:p w:rsidR="001A27B4" w:rsidRPr="00813759" w:rsidRDefault="001A27B4" w:rsidP="001A27B4">
      <w:pPr>
        <w:pStyle w:val="a8"/>
        <w:ind w:firstLine="709"/>
        <w:jc w:val="both"/>
      </w:pPr>
      <w:r w:rsidRPr="00813759">
        <w:t>1.1. Технический учет автомобильных дорог проводится в целях получения и обновления данных об автомобильных дорогах, их количестве, протяженности, геометрических параметрах и других характеристиках.</w:t>
      </w:r>
    </w:p>
    <w:p w:rsidR="001A27B4" w:rsidRPr="00813759" w:rsidRDefault="001A27B4" w:rsidP="001A27B4">
      <w:pPr>
        <w:pStyle w:val="a8"/>
        <w:jc w:val="both"/>
      </w:pPr>
      <w:r>
        <w:t xml:space="preserve">  </w:t>
      </w:r>
      <w:r w:rsidRPr="00813759">
        <w:t>1.2. Порядок и сроки проведения технического учета устанавливаются постановлением администрации</w:t>
      </w:r>
      <w:r>
        <w:t xml:space="preserve"> муниципального образования Ломоносовский муниципальный район Ленинградской области (далее – администрация)</w:t>
      </w:r>
      <w:r w:rsidRPr="00813759">
        <w:t>.</w:t>
      </w:r>
    </w:p>
    <w:p w:rsidR="001A27B4" w:rsidRPr="00813759" w:rsidRDefault="001A27B4" w:rsidP="001A27B4">
      <w:pPr>
        <w:ind w:firstLine="720"/>
        <w:jc w:val="both"/>
      </w:pPr>
      <w:r w:rsidRPr="00813759">
        <w:t xml:space="preserve">1.3. Технический учет проводится уполномоченным специалистом администрации, с привлечением, в случае необходимости, сторонних организаций на основе проводимых конкурсов (аукционов). </w:t>
      </w:r>
    </w:p>
    <w:p w:rsidR="001A27B4" w:rsidRPr="00813759" w:rsidRDefault="001A27B4" w:rsidP="001A27B4">
      <w:pPr>
        <w:ind w:firstLine="720"/>
        <w:jc w:val="both"/>
      </w:pPr>
      <w:r w:rsidRPr="00813759">
        <w:lastRenderedPageBreak/>
        <w:t xml:space="preserve">1.4. Учет проводится по каждой автомобильной дороге в отдельности. </w:t>
      </w:r>
    </w:p>
    <w:p w:rsidR="001A27B4" w:rsidRPr="00813759" w:rsidRDefault="001A27B4" w:rsidP="001A27B4">
      <w:pPr>
        <w:ind w:firstLine="720"/>
        <w:jc w:val="both"/>
      </w:pPr>
      <w:r w:rsidRPr="00813759">
        <w:t xml:space="preserve">1.5. На основании документов технического учета вносятся коррективы в технические паспорта и реестры автомобильных дорог, составляются формы государственной статистической отчетности. </w:t>
      </w:r>
    </w:p>
    <w:p w:rsidR="001A27B4" w:rsidRPr="00813759" w:rsidRDefault="001A27B4" w:rsidP="001A27B4">
      <w:pPr>
        <w:numPr>
          <w:ilvl w:val="1"/>
          <w:numId w:val="26"/>
        </w:numPr>
        <w:tabs>
          <w:tab w:val="num" w:pos="1260"/>
        </w:tabs>
        <w:ind w:left="0" w:firstLine="720"/>
        <w:jc w:val="both"/>
      </w:pPr>
      <w:r w:rsidRPr="00813759">
        <w:t xml:space="preserve">Ответственность за достоверность сведений, вносимых в статистическую отчетность, несет уполномоченный специалист администрации. </w:t>
      </w:r>
    </w:p>
    <w:p w:rsidR="001A27B4" w:rsidRPr="00813759" w:rsidRDefault="001A27B4" w:rsidP="001A27B4">
      <w:pPr>
        <w:jc w:val="both"/>
      </w:pPr>
    </w:p>
    <w:p w:rsidR="001A27B4" w:rsidRPr="00813759" w:rsidRDefault="001A27B4" w:rsidP="001A27B4">
      <w:pPr>
        <w:numPr>
          <w:ilvl w:val="0"/>
          <w:numId w:val="26"/>
        </w:numPr>
        <w:jc w:val="center"/>
      </w:pPr>
      <w:r w:rsidRPr="00813759">
        <w:t xml:space="preserve">ОЦЕНКА СОСТОЯНИЯ АВТОМОБИЛЬНЫХ ДОРОГ </w:t>
      </w:r>
    </w:p>
    <w:p w:rsidR="001A27B4" w:rsidRPr="00813759" w:rsidRDefault="001A27B4" w:rsidP="001A27B4">
      <w:pPr>
        <w:ind w:firstLine="720"/>
        <w:jc w:val="both"/>
      </w:pPr>
    </w:p>
    <w:p w:rsidR="001A27B4" w:rsidRPr="00813759" w:rsidRDefault="001A27B4" w:rsidP="001A27B4">
      <w:pPr>
        <w:ind w:firstLine="720"/>
        <w:jc w:val="both"/>
      </w:pPr>
      <w:r w:rsidRPr="00813759">
        <w:t>2.1. Оценку состояния автомобильных дорог проводят в целях получения полной, объективной и достоверной информации  о транспортно-эксплуатационном состоянии дорог, условиях их работы и степени соответствия их фактических потребительских свойств, параметров и характеристик требованиям, определенным государственными стандартами, нормативными актами Минтранса России.</w:t>
      </w:r>
    </w:p>
    <w:p w:rsidR="001A27B4" w:rsidRPr="00813759" w:rsidRDefault="001A27B4" w:rsidP="001A27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3759">
        <w:rPr>
          <w:rFonts w:ascii="Times New Roman" w:hAnsi="Times New Roman" w:cs="Times New Roman"/>
          <w:sz w:val="24"/>
          <w:szCs w:val="24"/>
        </w:rPr>
        <w:t>2.2. Порядок, методика и сроки проведения оценки состояния автомобильных дорог осуществляются в соответствии с Приказом Минтранса России от 27 августа 2009 г. N 150</w:t>
      </w:r>
      <w:r>
        <w:rPr>
          <w:rFonts w:ascii="Times New Roman" w:hAnsi="Times New Roman" w:cs="Times New Roman"/>
          <w:sz w:val="24"/>
          <w:szCs w:val="24"/>
        </w:rPr>
        <w:t xml:space="preserve"> «О порядке проведения оценки технического состояния автомобильных дорог»</w:t>
      </w:r>
      <w:r w:rsidRPr="00813759">
        <w:rPr>
          <w:rFonts w:ascii="Times New Roman" w:hAnsi="Times New Roman" w:cs="Times New Roman"/>
          <w:sz w:val="24"/>
          <w:szCs w:val="24"/>
        </w:rPr>
        <w:t>.</w:t>
      </w:r>
    </w:p>
    <w:p w:rsidR="001A27B4" w:rsidRPr="00813759" w:rsidRDefault="001A27B4" w:rsidP="001A27B4">
      <w:pPr>
        <w:pStyle w:val="a8"/>
      </w:pPr>
      <w:r w:rsidRPr="00813759">
        <w:t>2.3. Организацию работ по оценке состояния автомобильных дорог осуществляет администрация.</w:t>
      </w:r>
    </w:p>
    <w:p w:rsidR="001A27B4" w:rsidRPr="00813759" w:rsidRDefault="001A27B4" w:rsidP="001A27B4">
      <w:pPr>
        <w:pStyle w:val="a8"/>
        <w:jc w:val="center"/>
      </w:pPr>
    </w:p>
    <w:p w:rsidR="001A27B4" w:rsidRPr="00813759" w:rsidRDefault="001A27B4" w:rsidP="001A27B4">
      <w:pPr>
        <w:pStyle w:val="a8"/>
        <w:jc w:val="center"/>
      </w:pPr>
      <w:r w:rsidRPr="00813759">
        <w:t>3. ПЛАНИРОВАНИЕ</w:t>
      </w:r>
    </w:p>
    <w:p w:rsidR="001A27B4" w:rsidRPr="00813759" w:rsidRDefault="001A27B4" w:rsidP="001A27B4">
      <w:pPr>
        <w:pStyle w:val="a8"/>
        <w:jc w:val="center"/>
      </w:pPr>
    </w:p>
    <w:p w:rsidR="001A27B4" w:rsidRPr="00813759" w:rsidRDefault="001A27B4" w:rsidP="001A27B4">
      <w:pPr>
        <w:pStyle w:val="a8"/>
        <w:jc w:val="both"/>
      </w:pPr>
      <w:r w:rsidRPr="00813759">
        <w:t>3.1.  Планирование работ по ремонту и содержанию автомобильных осуществляется администрацией в пределах бюджетных ассигнований в соответствии с результатами оценки</w:t>
      </w:r>
      <w:r>
        <w:t xml:space="preserve"> состояния автомобильных дорог.</w:t>
      </w:r>
    </w:p>
    <w:p w:rsidR="001A27B4" w:rsidRPr="00813759" w:rsidRDefault="001A27B4" w:rsidP="001A27B4">
      <w:pPr>
        <w:pStyle w:val="a8"/>
        <w:jc w:val="both"/>
      </w:pPr>
      <w:r w:rsidRPr="00813759">
        <w:t>3.2. Состав и виды работ устанавливаются в соответствии с классификацией работ по ремонту и содержанию автомобильных дорог, утверждаемых Минтрансом России, а также периодичностью проведения видов работ по содержанию автомобильных, межремонтными сроками проведения ремонта автомобильных дорог, у</w:t>
      </w:r>
      <w:r>
        <w:t>тверждаемых главой администрации.</w:t>
      </w:r>
    </w:p>
    <w:p w:rsidR="001A27B4" w:rsidRPr="00813759" w:rsidRDefault="001A27B4" w:rsidP="001A27B4">
      <w:pPr>
        <w:pStyle w:val="a8"/>
        <w:jc w:val="both"/>
      </w:pPr>
      <w:r w:rsidRPr="00813759">
        <w:t>3.3.</w:t>
      </w:r>
      <w:r>
        <w:t xml:space="preserve"> </w:t>
      </w:r>
      <w:r w:rsidRPr="00813759">
        <w:t>Планирование работ по обеспечению безопасности дорожного движения осуществляется с учетом проектов организации дорожного движения и анализа аварийности.</w:t>
      </w:r>
    </w:p>
    <w:p w:rsidR="001A27B4" w:rsidRPr="00813759" w:rsidRDefault="001A27B4" w:rsidP="001A27B4">
      <w:pPr>
        <w:pStyle w:val="a8"/>
        <w:jc w:val="both"/>
      </w:pPr>
      <w:r w:rsidRPr="00813759">
        <w:t>3.4. Потребность в бюджетных ассигнованиях на ремонт и содержание автомобильных дорог определяется на основе нормативов денежных затрат на содержание и ремонт автомобильных дорог, правил их расчета и использования, утверждаемых главой админи</w:t>
      </w:r>
      <w:r>
        <w:t>страции.</w:t>
      </w:r>
    </w:p>
    <w:p w:rsidR="001A27B4" w:rsidRPr="00813759" w:rsidRDefault="001A27B4" w:rsidP="001A27B4">
      <w:pPr>
        <w:pStyle w:val="a8"/>
      </w:pPr>
    </w:p>
    <w:p w:rsidR="001A27B4" w:rsidRPr="00813759" w:rsidRDefault="001A27B4" w:rsidP="001A27B4">
      <w:pPr>
        <w:pStyle w:val="a8"/>
        <w:jc w:val="center"/>
      </w:pPr>
      <w:r w:rsidRPr="00813759">
        <w:t>4. ПРОЕКТИРОВАНИЕ</w:t>
      </w:r>
    </w:p>
    <w:p w:rsidR="001A27B4" w:rsidRPr="00813759" w:rsidRDefault="001A27B4" w:rsidP="001A27B4">
      <w:pPr>
        <w:pStyle w:val="a8"/>
        <w:jc w:val="center"/>
      </w:pPr>
    </w:p>
    <w:p w:rsidR="001A27B4" w:rsidRPr="00813759" w:rsidRDefault="001A27B4" w:rsidP="001A27B4">
      <w:pPr>
        <w:pStyle w:val="a8"/>
        <w:jc w:val="both"/>
      </w:pPr>
      <w:r w:rsidRPr="00813759">
        <w:t xml:space="preserve">          4.1. Цель разработки проектов ремонта автомобильных дорог - обеспечение выполнения всего необходимого комплекса ремонтных работ по замене и восстановлению конструктивных элементов автомобильной дороги, дорожных сооружений и их частей, восстановлению транспортно-эксплуатационных характеристик автомобильной дороги и совершенствования организации работ по содержанию дорог.</w:t>
      </w:r>
    </w:p>
    <w:p w:rsidR="001A27B4" w:rsidRDefault="001A27B4" w:rsidP="001A27B4">
      <w:pPr>
        <w:pStyle w:val="a8"/>
        <w:jc w:val="both"/>
      </w:pPr>
      <w:r w:rsidRPr="00813759">
        <w:t>4.2. Проект ремонта автомобильной дороги разрабатывается в соответствии с нормативными актами Российской Федерации в части градостроительной деятельности и ут</w:t>
      </w:r>
      <w:r>
        <w:t>верждается постановлением администрации.</w:t>
      </w:r>
    </w:p>
    <w:p w:rsidR="001A27B4" w:rsidRDefault="001A27B4" w:rsidP="001A27B4">
      <w:pPr>
        <w:pStyle w:val="a8"/>
      </w:pPr>
    </w:p>
    <w:p w:rsidR="001A27B4" w:rsidRPr="00813759" w:rsidRDefault="001A27B4" w:rsidP="001A27B4">
      <w:pPr>
        <w:pStyle w:val="a8"/>
        <w:jc w:val="center"/>
      </w:pPr>
      <w:r w:rsidRPr="00813759">
        <w:lastRenderedPageBreak/>
        <w:t>5. РЕМОНТ АВТОМОБИЛЬНЫХ ДОРОГ</w:t>
      </w:r>
    </w:p>
    <w:p w:rsidR="001A27B4" w:rsidRPr="00813759" w:rsidRDefault="001A27B4" w:rsidP="001A27B4">
      <w:pPr>
        <w:pStyle w:val="a8"/>
        <w:jc w:val="both"/>
      </w:pPr>
    </w:p>
    <w:p w:rsidR="001A27B4" w:rsidRPr="00813759" w:rsidRDefault="001A27B4" w:rsidP="001A27B4">
      <w:pPr>
        <w:ind w:firstLine="567"/>
        <w:jc w:val="both"/>
      </w:pPr>
      <w:r w:rsidRPr="00813759">
        <w:t>5.1. Ремонт автомобильной дороги –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дороги.</w:t>
      </w:r>
    </w:p>
    <w:p w:rsidR="001A27B4" w:rsidRPr="00813759" w:rsidRDefault="001A27B4" w:rsidP="001A27B4">
      <w:pPr>
        <w:pStyle w:val="a8"/>
        <w:jc w:val="both"/>
      </w:pPr>
      <w:r w:rsidRPr="00813759">
        <w:t>5.</w:t>
      </w:r>
      <w:r>
        <w:t>2</w:t>
      </w:r>
      <w:r w:rsidRPr="00813759">
        <w:t xml:space="preserve">. Организацию работ по ремонту автомобильных дорог осуществляет </w:t>
      </w:r>
      <w:r>
        <w:t>администрация</w:t>
      </w:r>
      <w:r w:rsidRPr="00813759">
        <w:t>; работы выполняются организациями на основе конкурсов (аукционов).</w:t>
      </w:r>
    </w:p>
    <w:p w:rsidR="001A27B4" w:rsidRPr="00813759" w:rsidRDefault="001A27B4" w:rsidP="001A27B4">
      <w:pPr>
        <w:pStyle w:val="a8"/>
        <w:jc w:val="both"/>
      </w:pPr>
      <w:r w:rsidRPr="00813759">
        <w:t>5.</w:t>
      </w:r>
      <w:r>
        <w:t>3</w:t>
      </w:r>
      <w:r w:rsidRPr="00813759">
        <w:t>. При производстве ремонтных работ подрядные организации осуществляют:</w:t>
      </w:r>
    </w:p>
    <w:p w:rsidR="001A27B4" w:rsidRPr="00813759" w:rsidRDefault="001A27B4" w:rsidP="001A27B4">
      <w:pPr>
        <w:pStyle w:val="a8"/>
        <w:jc w:val="both"/>
      </w:pPr>
      <w:r w:rsidRPr="00813759">
        <w:t xml:space="preserve">   - содержание участков автомобильных дорог или отдельных их элементов, находящихся в стадии ремонта, а также участков временных дорог, подъездов, съездов, объездов, используемых для организации движения в зоне производства работ;</w:t>
      </w:r>
    </w:p>
    <w:p w:rsidR="001A27B4" w:rsidRPr="00813759" w:rsidRDefault="001A27B4" w:rsidP="001A27B4">
      <w:pPr>
        <w:pStyle w:val="a8"/>
        <w:ind w:firstLine="709"/>
        <w:jc w:val="both"/>
      </w:pPr>
      <w:r w:rsidRPr="00813759">
        <w:t>- ограждение мест производства работ и организацию движения автомобильного транспорта в зоне производства работ в соответствии со схемами, согласованными заказчиком и органами государственной инспекции безопасности дорожного движения.</w:t>
      </w:r>
    </w:p>
    <w:p w:rsidR="001A27B4" w:rsidRPr="00813759" w:rsidRDefault="001A27B4" w:rsidP="001A27B4">
      <w:pPr>
        <w:pStyle w:val="a8"/>
        <w:jc w:val="both"/>
      </w:pPr>
    </w:p>
    <w:p w:rsidR="001A27B4" w:rsidRPr="00813759" w:rsidRDefault="001A27B4" w:rsidP="001A27B4">
      <w:pPr>
        <w:pStyle w:val="a8"/>
        <w:jc w:val="center"/>
      </w:pPr>
      <w:r w:rsidRPr="00813759">
        <w:t>6. СОДЕРЖАНИЕ АВТОМОБИЛЬНЫХ ДОРОГ</w:t>
      </w:r>
    </w:p>
    <w:p w:rsidR="001A27B4" w:rsidRPr="00813759" w:rsidRDefault="001A27B4" w:rsidP="001A27B4">
      <w:pPr>
        <w:pStyle w:val="a8"/>
        <w:jc w:val="both"/>
      </w:pPr>
    </w:p>
    <w:p w:rsidR="001A27B4" w:rsidRPr="00813759" w:rsidRDefault="001A27B4" w:rsidP="001A27B4">
      <w:pPr>
        <w:pStyle w:val="a8"/>
        <w:jc w:val="both"/>
      </w:pPr>
      <w:r w:rsidRPr="00813759">
        <w:t>6.1. Содержание автомобильных дорог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1A27B4" w:rsidRPr="00813759" w:rsidRDefault="001A27B4" w:rsidP="001A27B4">
      <w:pPr>
        <w:pStyle w:val="a8"/>
        <w:jc w:val="both"/>
      </w:pPr>
      <w:r w:rsidRPr="00813759">
        <w:t>6.</w:t>
      </w:r>
      <w:r>
        <w:t>2</w:t>
      </w:r>
      <w:r w:rsidRPr="00813759">
        <w:t xml:space="preserve">. Работы по содержанию автомобильных дорог выполняются подрядными организациями в соответствии с заключенными в установленном порядке муниципальными контрактами. </w:t>
      </w:r>
    </w:p>
    <w:p w:rsidR="001A27B4" w:rsidRPr="00813759" w:rsidRDefault="001A27B4" w:rsidP="001A27B4">
      <w:pPr>
        <w:pStyle w:val="a8"/>
        <w:jc w:val="both"/>
      </w:pPr>
      <w:r w:rsidRPr="00813759">
        <w:t>6.</w:t>
      </w:r>
      <w:r>
        <w:t>3</w:t>
      </w:r>
      <w:r w:rsidRPr="00813759">
        <w:t>. При организации и выполнении работ по содержанию автомобильных дорог подрядными организациями соблюдаются следующие приоритеты:</w:t>
      </w:r>
    </w:p>
    <w:p w:rsidR="001A27B4" w:rsidRPr="00813759" w:rsidRDefault="001A27B4" w:rsidP="001A27B4">
      <w:pPr>
        <w:pStyle w:val="a8"/>
        <w:jc w:val="both"/>
      </w:pPr>
      <w:r>
        <w:t xml:space="preserve">         </w:t>
      </w:r>
      <w:r w:rsidRPr="00813759">
        <w:t>6.4.1. виды работ, влияющие на безопасность движения – восстановление и замена элементов удерживающих ограждений, дорожных знаков; уборка посторонних предметов с проезжей части; уборка снега и борьба с зимней скользкостью; ямочный ремонт покрытий и т.п.</w:t>
      </w:r>
    </w:p>
    <w:p w:rsidR="001A27B4" w:rsidRPr="00813759" w:rsidRDefault="001A27B4" w:rsidP="001A27B4">
      <w:pPr>
        <w:pStyle w:val="a8"/>
        <w:jc w:val="both"/>
      </w:pPr>
      <w:r>
        <w:t xml:space="preserve">         </w:t>
      </w:r>
      <w:r w:rsidRPr="00813759">
        <w:t>6.</w:t>
      </w:r>
      <w:r>
        <w:t>3</w:t>
      </w:r>
      <w:r w:rsidRPr="00813759">
        <w:t xml:space="preserve">.2. виды работ, влияющие на срок службы элементов дорог и дорожных сооружений – ремонт обочин, откосов земляного полотна, конусов дорожных сооружений, элементов водоотвода, приведение полосы отвода в нормативное состояние. </w:t>
      </w:r>
    </w:p>
    <w:p w:rsidR="001A27B4" w:rsidRPr="00813759" w:rsidRDefault="001A27B4" w:rsidP="001A27B4">
      <w:pPr>
        <w:pStyle w:val="a8"/>
        <w:jc w:val="both"/>
      </w:pPr>
      <w:r w:rsidRPr="00813759">
        <w:t>6.</w:t>
      </w:r>
      <w:r>
        <w:t>4</w:t>
      </w:r>
      <w:r w:rsidRPr="00813759">
        <w:t xml:space="preserve">. </w:t>
      </w:r>
      <w:proofErr w:type="gramStart"/>
      <w:r w:rsidRPr="00813759">
        <w:t>Контроль за</w:t>
      </w:r>
      <w:proofErr w:type="gramEnd"/>
      <w:r w:rsidRPr="00813759">
        <w:t xml:space="preserve"> ходом выполнения работ по содержанию автомобильных дорог осуществляет</w:t>
      </w:r>
      <w:r>
        <w:t xml:space="preserve"> </w:t>
      </w:r>
      <w:r w:rsidRPr="00813759">
        <w:t>уполномоченн</w:t>
      </w:r>
      <w:r>
        <w:t>ый</w:t>
      </w:r>
      <w:r w:rsidRPr="00813759">
        <w:t xml:space="preserve"> специалист администрация.</w:t>
      </w:r>
    </w:p>
    <w:p w:rsidR="001A27B4" w:rsidRPr="00813759" w:rsidRDefault="001A27B4" w:rsidP="001A27B4">
      <w:pPr>
        <w:pStyle w:val="a8"/>
        <w:jc w:val="both"/>
      </w:pPr>
      <w:r w:rsidRPr="00813759">
        <w:t>6.</w:t>
      </w:r>
      <w:r>
        <w:t>5</w:t>
      </w:r>
      <w:r w:rsidRPr="00813759">
        <w:t>. При проведении конкурса (аукциона) на осуществление работ по содержанию автомобильных дорог в конкурсной документации (документации об аукционе) предусматривается что:</w:t>
      </w:r>
    </w:p>
    <w:p w:rsidR="001A27B4" w:rsidRPr="00813759" w:rsidRDefault="001A27B4" w:rsidP="001A27B4">
      <w:pPr>
        <w:pStyle w:val="a8"/>
        <w:jc w:val="both"/>
      </w:pPr>
      <w:r w:rsidRPr="00813759">
        <w:t>- мероприятия по подготовке к работе в зимних условиях осуществляются подрядными организациями по объемам и срокам.</w:t>
      </w:r>
    </w:p>
    <w:p w:rsidR="001A27B4" w:rsidRPr="00813759" w:rsidRDefault="001A27B4" w:rsidP="001A27B4">
      <w:pPr>
        <w:pStyle w:val="a8"/>
        <w:jc w:val="both"/>
      </w:pPr>
      <w:r w:rsidRPr="00813759">
        <w:t>- при возникновении на обслуживаемом участке автомобильной дороги препятствий для движения в результате чрезвычайных ситуаций (дорожно-транспортные происшествия, просадки, оползни, камнепады, большие снежные отложения и т.п.) подрядчик обеспечивает незамедлительные меры по пропуску или временному ограничению движения.</w:t>
      </w:r>
    </w:p>
    <w:p w:rsidR="001A27B4" w:rsidRPr="00813759" w:rsidRDefault="001A27B4" w:rsidP="001A27B4">
      <w:pPr>
        <w:pStyle w:val="a8"/>
        <w:jc w:val="both"/>
      </w:pPr>
      <w:r w:rsidRPr="00813759">
        <w:t xml:space="preserve"> </w:t>
      </w:r>
    </w:p>
    <w:p w:rsidR="001A27B4" w:rsidRPr="00813759" w:rsidRDefault="001A27B4" w:rsidP="001A27B4">
      <w:pPr>
        <w:pStyle w:val="a8"/>
        <w:jc w:val="center"/>
      </w:pPr>
      <w:r w:rsidRPr="00813759">
        <w:t>7. ПРИЕМКА И ОЦЕНКА КАЧЕСТВА РАБОТ</w:t>
      </w:r>
    </w:p>
    <w:p w:rsidR="001A27B4" w:rsidRPr="00813759" w:rsidRDefault="001A27B4" w:rsidP="001A27B4">
      <w:pPr>
        <w:pStyle w:val="a8"/>
        <w:jc w:val="center"/>
      </w:pPr>
    </w:p>
    <w:p w:rsidR="001A27B4" w:rsidRPr="00813759" w:rsidRDefault="001A27B4" w:rsidP="001A27B4">
      <w:pPr>
        <w:pStyle w:val="a8"/>
        <w:jc w:val="both"/>
      </w:pPr>
      <w:r w:rsidRPr="00813759">
        <w:t xml:space="preserve">7.1. Приемка и оценка качества работ по ремонту и содержанию автомобильных дорог производится с целью определения соответствия полноты и качества выполненных работ требованиям </w:t>
      </w:r>
      <w:r>
        <w:t>муниципальный</w:t>
      </w:r>
      <w:r w:rsidRPr="00813759">
        <w:t xml:space="preserve"> контракта, проекта ремонта и </w:t>
      </w:r>
      <w:proofErr w:type="gramStart"/>
      <w:r w:rsidRPr="00813759">
        <w:t>содержания</w:t>
      </w:r>
      <w:proofErr w:type="gramEnd"/>
      <w:r w:rsidRPr="00813759">
        <w:t xml:space="preserve"> автомобильных дорог и технических регламентов. </w:t>
      </w:r>
    </w:p>
    <w:p w:rsidR="001A27B4" w:rsidRPr="00813759" w:rsidRDefault="001A27B4" w:rsidP="001A27B4">
      <w:pPr>
        <w:pStyle w:val="a8"/>
        <w:jc w:val="both"/>
      </w:pPr>
      <w:r w:rsidRPr="00813759">
        <w:t>7.2. Приемка работ по содержанию осуществляется на основании заключенных контрактов путем оценки уровня содержания автомобильных дорог уполномоченным должностным лицом администрации.</w:t>
      </w:r>
    </w:p>
    <w:p w:rsidR="001A27B4" w:rsidRPr="00813759" w:rsidRDefault="001A27B4" w:rsidP="001A27B4">
      <w:pPr>
        <w:pStyle w:val="a8"/>
        <w:jc w:val="both"/>
      </w:pPr>
    </w:p>
    <w:p w:rsidR="001A27B4" w:rsidRPr="00813759" w:rsidRDefault="001A27B4" w:rsidP="001A27B4">
      <w:pPr>
        <w:pStyle w:val="a8"/>
        <w:jc w:val="center"/>
      </w:pPr>
      <w:r w:rsidRPr="00813759">
        <w:t>8. ОХРАНА ОКРУЖАЮЩЕЙ СРЕДЫ</w:t>
      </w:r>
    </w:p>
    <w:p w:rsidR="001A27B4" w:rsidRPr="00813759" w:rsidRDefault="001A27B4" w:rsidP="001A27B4">
      <w:pPr>
        <w:pStyle w:val="a8"/>
      </w:pPr>
    </w:p>
    <w:p w:rsidR="001A27B4" w:rsidRPr="00813759" w:rsidRDefault="001A27B4" w:rsidP="001A27B4">
      <w:pPr>
        <w:pStyle w:val="a8"/>
        <w:jc w:val="both"/>
      </w:pPr>
      <w:r w:rsidRPr="00813759">
        <w:t xml:space="preserve">8.1. Охрана окружающей среды – комплекс </w:t>
      </w:r>
      <w:proofErr w:type="gramStart"/>
      <w:r w:rsidRPr="00813759">
        <w:t>мероприятий</w:t>
      </w:r>
      <w:proofErr w:type="gramEnd"/>
      <w:r w:rsidRPr="00813759">
        <w:t xml:space="preserve"> снижающий отрицательное воздействия автомобильной дороги на окружающую среду.</w:t>
      </w:r>
    </w:p>
    <w:p w:rsidR="001A27B4" w:rsidRPr="00813759" w:rsidRDefault="001A27B4" w:rsidP="001A27B4">
      <w:pPr>
        <w:pStyle w:val="a8"/>
        <w:jc w:val="both"/>
      </w:pPr>
      <w:r w:rsidRPr="00813759">
        <w:t>8.2. Подрядные организации, выполняющие работы по ремонту и содержанию автомобильных дорог</w:t>
      </w:r>
      <w:r>
        <w:t>,</w:t>
      </w:r>
      <w:r w:rsidRPr="00813759">
        <w:t xml:space="preserve"> должны строго соблюдать требования законодательства Российской Федерации по охране окружающей среды и условия муниципального контракта.</w:t>
      </w:r>
    </w:p>
    <w:p w:rsidR="001A27B4" w:rsidRPr="00813759" w:rsidRDefault="004B55E1" w:rsidP="004B55E1">
      <w:pPr>
        <w:pStyle w:val="23"/>
        <w:ind w:firstLine="0"/>
      </w:pPr>
      <w:r>
        <w:t xml:space="preserve">     </w:t>
      </w:r>
      <w:r w:rsidR="001A27B4" w:rsidRPr="00813759">
        <w:t xml:space="preserve">8.3. Администрация осуществляет постоянный </w:t>
      </w:r>
      <w:proofErr w:type="gramStart"/>
      <w:r w:rsidR="001A27B4" w:rsidRPr="00813759">
        <w:t>контроль за</w:t>
      </w:r>
      <w:proofErr w:type="gramEnd"/>
      <w:r w:rsidR="001A27B4" w:rsidRPr="00813759">
        <w:t xml:space="preserve"> выполнением подрядными организациями мероприятий по охране окружающей среды.</w:t>
      </w:r>
    </w:p>
    <w:p w:rsidR="001A27B4" w:rsidRPr="00813759" w:rsidRDefault="001A27B4" w:rsidP="001A27B4"/>
    <w:p w:rsidR="001A27B4" w:rsidRPr="00813759" w:rsidRDefault="001A27B4" w:rsidP="001A27B4">
      <w:pPr>
        <w:outlineLvl w:val="0"/>
      </w:pPr>
    </w:p>
    <w:p w:rsidR="001A27B4" w:rsidRPr="00813759" w:rsidRDefault="001A27B4" w:rsidP="001A27B4">
      <w:pPr>
        <w:ind w:left="-142"/>
        <w:outlineLvl w:val="0"/>
      </w:pPr>
      <w:r w:rsidRPr="00813759">
        <w:t xml:space="preserve">Заместитель  главы администрации                             </w:t>
      </w:r>
      <w:r>
        <w:t xml:space="preserve">   </w:t>
      </w:r>
      <w:r w:rsidRPr="00813759">
        <w:t xml:space="preserve">                                             </w:t>
      </w:r>
      <w:proofErr w:type="spellStart"/>
      <w:r w:rsidRPr="00813759">
        <w:t>Куксенко</w:t>
      </w:r>
      <w:proofErr w:type="spellEnd"/>
      <w:r w:rsidRPr="00813759">
        <w:t xml:space="preserve"> А.А.</w:t>
      </w:r>
    </w:p>
    <w:p w:rsidR="001A27B4" w:rsidRPr="00711FCD" w:rsidRDefault="001A27B4" w:rsidP="001A27B4">
      <w:pPr>
        <w:outlineLvl w:val="0"/>
      </w:pPr>
    </w:p>
    <w:p w:rsidR="005327CF" w:rsidRDefault="005327CF" w:rsidP="005327CF">
      <w:pPr>
        <w:pStyle w:val="afffb"/>
        <w:jc w:val="center"/>
      </w:pPr>
      <w:r>
        <w:rPr>
          <w:b/>
          <w:color w:val="FFFFFF"/>
        </w:rPr>
        <w:t>78-р</w:t>
      </w:r>
    </w:p>
    <w:sectPr w:rsidR="005327CF" w:rsidSect="00977F73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1A8" w:rsidRDefault="002801A8">
      <w:r>
        <w:separator/>
      </w:r>
    </w:p>
  </w:endnote>
  <w:endnote w:type="continuationSeparator" w:id="0">
    <w:p w:rsidR="002801A8" w:rsidRDefault="00280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1A8" w:rsidRDefault="002801A8">
      <w:r>
        <w:separator/>
      </w:r>
    </w:p>
  </w:footnote>
  <w:footnote w:type="continuationSeparator" w:id="0">
    <w:p w:rsidR="002801A8" w:rsidRDefault="002801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9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1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2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DC7CE7"/>
    <w:multiLevelType w:val="multilevel"/>
    <w:tmpl w:val="9A80A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35"/>
        </w:tabs>
        <w:ind w:left="2235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95"/>
        </w:tabs>
        <w:ind w:left="2595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955"/>
        </w:tabs>
        <w:ind w:left="2955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4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7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18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19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A5D7289"/>
    <w:multiLevelType w:val="multilevel"/>
    <w:tmpl w:val="18BAEF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6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u w:val="none"/>
      </w:rPr>
    </w:lvl>
  </w:abstractNum>
  <w:abstractNum w:abstractNumId="21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8A26DE7"/>
    <w:multiLevelType w:val="hybridMultilevel"/>
    <w:tmpl w:val="FE84A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95A6E22"/>
    <w:multiLevelType w:val="hybridMultilevel"/>
    <w:tmpl w:val="D0D04976"/>
    <w:lvl w:ilvl="0" w:tplc="0419000F">
      <w:start w:val="1"/>
      <w:numFmt w:val="decimal"/>
      <w:lvlText w:val="%1."/>
      <w:lvlJc w:val="left"/>
      <w:pPr>
        <w:tabs>
          <w:tab w:val="num" w:pos="2366"/>
        </w:tabs>
        <w:ind w:left="236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086"/>
        </w:tabs>
        <w:ind w:left="30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06"/>
        </w:tabs>
        <w:ind w:left="38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26"/>
        </w:tabs>
        <w:ind w:left="45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46"/>
        </w:tabs>
        <w:ind w:left="52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66"/>
        </w:tabs>
        <w:ind w:left="59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86"/>
        </w:tabs>
        <w:ind w:left="66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06"/>
        </w:tabs>
        <w:ind w:left="74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26"/>
        </w:tabs>
        <w:ind w:left="8126" w:hanging="180"/>
      </w:pPr>
    </w:lvl>
  </w:abstractNum>
  <w:abstractNum w:abstractNumId="25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8"/>
  </w:num>
  <w:num w:numId="4">
    <w:abstractNumId w:val="0"/>
  </w:num>
  <w:num w:numId="5">
    <w:abstractNumId w:val="22"/>
  </w:num>
  <w:num w:numId="6">
    <w:abstractNumId w:val="19"/>
  </w:num>
  <w:num w:numId="7">
    <w:abstractNumId w:val="5"/>
  </w:num>
  <w:num w:numId="8">
    <w:abstractNumId w:val="4"/>
  </w:num>
  <w:num w:numId="9">
    <w:abstractNumId w:val="2"/>
  </w:num>
  <w:num w:numId="10">
    <w:abstractNumId w:val="15"/>
  </w:num>
  <w:num w:numId="11">
    <w:abstractNumId w:val="21"/>
  </w:num>
  <w:num w:numId="12">
    <w:abstractNumId w:val="1"/>
  </w:num>
  <w:num w:numId="13">
    <w:abstractNumId w:val="14"/>
  </w:num>
  <w:num w:numId="14">
    <w:abstractNumId w:val="6"/>
  </w:num>
  <w:num w:numId="15">
    <w:abstractNumId w:val="25"/>
  </w:num>
  <w:num w:numId="16">
    <w:abstractNumId w:val="7"/>
  </w:num>
  <w:num w:numId="17">
    <w:abstractNumId w:val="9"/>
  </w:num>
  <w:num w:numId="18">
    <w:abstractNumId w:val="3"/>
  </w:num>
  <w:num w:numId="19">
    <w:abstractNumId w:val="11"/>
  </w:num>
  <w:num w:numId="20">
    <w:abstractNumId w:val="8"/>
  </w:num>
  <w:num w:numId="21">
    <w:abstractNumId w:val="10"/>
  </w:num>
  <w:num w:numId="22">
    <w:abstractNumId w:val="16"/>
  </w:num>
  <w:num w:numId="23">
    <w:abstractNumId w:val="23"/>
  </w:num>
  <w:num w:numId="24">
    <w:abstractNumId w:val="13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500"/>
    <w:rsid w:val="00024DA5"/>
    <w:rsid w:val="00034F83"/>
    <w:rsid w:val="00040A41"/>
    <w:rsid w:val="000434C2"/>
    <w:rsid w:val="000445AD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17A34"/>
    <w:rsid w:val="00124601"/>
    <w:rsid w:val="00125FF7"/>
    <w:rsid w:val="00136AA8"/>
    <w:rsid w:val="00141E45"/>
    <w:rsid w:val="0014280F"/>
    <w:rsid w:val="00161BB9"/>
    <w:rsid w:val="0017511C"/>
    <w:rsid w:val="00196931"/>
    <w:rsid w:val="001A27B4"/>
    <w:rsid w:val="001A5133"/>
    <w:rsid w:val="001D3209"/>
    <w:rsid w:val="001E2146"/>
    <w:rsid w:val="001E2556"/>
    <w:rsid w:val="001E3B05"/>
    <w:rsid w:val="0020287B"/>
    <w:rsid w:val="00204ADC"/>
    <w:rsid w:val="00205A45"/>
    <w:rsid w:val="00206AF4"/>
    <w:rsid w:val="00211CE4"/>
    <w:rsid w:val="0022091C"/>
    <w:rsid w:val="00220B03"/>
    <w:rsid w:val="00255CBF"/>
    <w:rsid w:val="002801A8"/>
    <w:rsid w:val="00280752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B55E1"/>
    <w:rsid w:val="004C30D1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E1E"/>
    <w:rsid w:val="006F0858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226E"/>
    <w:rsid w:val="008C43DD"/>
    <w:rsid w:val="008C6D51"/>
    <w:rsid w:val="008D20FC"/>
    <w:rsid w:val="008F467A"/>
    <w:rsid w:val="008F4DF7"/>
    <w:rsid w:val="00921FCD"/>
    <w:rsid w:val="00953EDC"/>
    <w:rsid w:val="009555A9"/>
    <w:rsid w:val="009628FE"/>
    <w:rsid w:val="00977F73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3543B"/>
    <w:rsid w:val="00B81428"/>
    <w:rsid w:val="00BA3897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56FC5"/>
    <w:rsid w:val="00C6639E"/>
    <w:rsid w:val="00C8211F"/>
    <w:rsid w:val="00C875D4"/>
    <w:rsid w:val="00C940CA"/>
    <w:rsid w:val="00C95769"/>
    <w:rsid w:val="00CA61CC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D4460"/>
    <w:rsid w:val="00DE7577"/>
    <w:rsid w:val="00E15226"/>
    <w:rsid w:val="00E51049"/>
    <w:rsid w:val="00E5165A"/>
    <w:rsid w:val="00E65C7C"/>
    <w:rsid w:val="00E949CA"/>
    <w:rsid w:val="00F10767"/>
    <w:rsid w:val="00F10857"/>
    <w:rsid w:val="00F340B7"/>
    <w:rsid w:val="00F62A99"/>
    <w:rsid w:val="00F81D72"/>
    <w:rsid w:val="00F97EED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99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  <w:lang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paragraph" w:customStyle="1" w:styleId="1a">
    <w:name w:val="заголовок 1"/>
    <w:basedOn w:val="a0"/>
    <w:next w:val="a0"/>
    <w:rsid w:val="001A27B4"/>
    <w:pPr>
      <w:keepNext/>
      <w:jc w:val="both"/>
      <w:outlineLv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0705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1617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2</cp:revision>
  <cp:lastPrinted>2017-11-28T08:52:00Z</cp:lastPrinted>
  <dcterms:created xsi:type="dcterms:W3CDTF">2019-02-15T09:55:00Z</dcterms:created>
  <dcterms:modified xsi:type="dcterms:W3CDTF">2019-02-15T09:55:00Z</dcterms:modified>
</cp:coreProperties>
</file>