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6pt;height:71.2pt" o:ole="" fillcolor="window">
            <v:imagedata r:id="rId7" o:title="" blacklevel="6554f"/>
          </v:shape>
          <o:OLEObject Type="Embed" ProgID="Word.Picture.8" ShapeID="_x0000_i1025" DrawAspect="Content" ObjectID="_1609590821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116834" w:rsidRDefault="00116834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</w:t>
      </w:r>
      <w:r w:rsidR="00116834">
        <w:t>18.01.2019</w:t>
      </w:r>
      <w:r w:rsidRPr="00327D65">
        <w:t xml:space="preserve">                                                                                                </w:t>
      </w:r>
      <w:r w:rsidR="002E0AB1">
        <w:t xml:space="preserve">       </w:t>
      </w:r>
      <w:r w:rsidR="00D64517">
        <w:t xml:space="preserve">   №</w:t>
      </w:r>
      <w:r w:rsidR="00161BB9" w:rsidRPr="00726532">
        <w:t xml:space="preserve">     </w:t>
      </w:r>
      <w:r w:rsidR="00116834">
        <w:t>35/19</w:t>
      </w:r>
      <w:r w:rsidR="00161BB9" w:rsidRPr="00726532">
        <w:t xml:space="preserve">                                                                                              </w:t>
      </w:r>
    </w:p>
    <w:p w:rsidR="00EC414A" w:rsidRDefault="005327CF" w:rsidP="00EC414A">
      <w:pPr>
        <w:pStyle w:val="afffc"/>
      </w:pPr>
      <w:bookmarkStart w:id="0" w:name="_GoBack"/>
      <w:bookmarkEnd w:id="0"/>
      <w:r>
        <w:t>ЯЖЕНИЕ</w:t>
      </w:r>
    </w:p>
    <w:tbl>
      <w:tblPr>
        <w:tblW w:w="9855" w:type="dxa"/>
        <w:tblLayout w:type="fixed"/>
        <w:tblLook w:val="0000"/>
      </w:tblPr>
      <w:tblGrid>
        <w:gridCol w:w="5353"/>
        <w:gridCol w:w="4502"/>
      </w:tblGrid>
      <w:tr w:rsidR="00EC414A" w:rsidRPr="006160A2" w:rsidTr="007D4A0F">
        <w:tc>
          <w:tcPr>
            <w:tcW w:w="5353" w:type="dxa"/>
          </w:tcPr>
          <w:p w:rsidR="00EC414A" w:rsidRPr="0081611E" w:rsidRDefault="00EC414A" w:rsidP="007D4A0F">
            <w:pPr>
              <w:ind w:right="-108"/>
              <w:jc w:val="both"/>
              <w:rPr>
                <w:sz w:val="23"/>
                <w:szCs w:val="23"/>
              </w:rPr>
            </w:pPr>
            <w:bookmarkStart w:id="1" w:name="Par1"/>
            <w:bookmarkStart w:id="2" w:name="Par31"/>
            <w:bookmarkEnd w:id="1"/>
            <w:bookmarkEnd w:id="2"/>
            <w:r w:rsidRPr="0081611E">
              <w:rPr>
                <w:sz w:val="23"/>
                <w:szCs w:val="23"/>
              </w:rPr>
              <w:t>Об утверждении административного регламента по исполнению муниципальной функции «О</w:t>
            </w:r>
            <w:r w:rsidRPr="0081611E">
              <w:rPr>
                <w:spacing w:val="-2"/>
                <w:sz w:val="23"/>
                <w:szCs w:val="23"/>
              </w:rPr>
              <w:t>существление муниципального земельного контроля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 w:rsidRPr="0081611E">
              <w:rPr>
                <w:sz w:val="23"/>
                <w:szCs w:val="23"/>
              </w:rPr>
              <w:t>на территории муниципального образования Ломоносовский муниципальный район Ленинградской области</w:t>
            </w:r>
            <w:r w:rsidRPr="0081611E">
              <w:rPr>
                <w:spacing w:val="-2"/>
                <w:sz w:val="23"/>
                <w:szCs w:val="23"/>
              </w:rPr>
              <w:t>»</w:t>
            </w:r>
          </w:p>
          <w:p w:rsidR="00EC414A" w:rsidRPr="006160A2" w:rsidRDefault="00EC414A" w:rsidP="007D4A0F">
            <w:pPr>
              <w:ind w:firstLine="851"/>
              <w:jc w:val="both"/>
            </w:pPr>
          </w:p>
        </w:tc>
        <w:tc>
          <w:tcPr>
            <w:tcW w:w="4502" w:type="dxa"/>
          </w:tcPr>
          <w:p w:rsidR="00EC414A" w:rsidRPr="006160A2" w:rsidRDefault="00EC414A" w:rsidP="007D4A0F">
            <w:pPr>
              <w:ind w:firstLine="851"/>
              <w:jc w:val="both"/>
            </w:pPr>
          </w:p>
        </w:tc>
      </w:tr>
    </w:tbl>
    <w:p w:rsidR="00EC414A" w:rsidRDefault="00EC414A" w:rsidP="00EC414A">
      <w:pPr>
        <w:pStyle w:val="a8"/>
        <w:tabs>
          <w:tab w:val="left" w:pos="1276"/>
        </w:tabs>
        <w:ind w:firstLine="709"/>
        <w:jc w:val="both"/>
        <w:rPr>
          <w:color w:val="000000"/>
        </w:rPr>
      </w:pPr>
      <w:proofErr w:type="gramStart"/>
      <w:r w:rsidRPr="00125206">
        <w:t xml:space="preserve">В целях реализации полномочий в сфере осуществления муниципального земельного контроля, руководствуясь </w:t>
      </w:r>
      <w:r w:rsidRPr="00125206">
        <w:rPr>
          <w:rFonts w:eastAsia="Calibri"/>
          <w:lang w:eastAsia="en-US"/>
        </w:rPr>
        <w:t xml:space="preserve">Федеральным законом от 06.10.2003 г. </w:t>
      </w:r>
      <w:r>
        <w:rPr>
          <w:rFonts w:eastAsia="Calibri"/>
          <w:lang w:eastAsia="en-US"/>
        </w:rPr>
        <w:t>№</w:t>
      </w:r>
      <w:r w:rsidRPr="00125206">
        <w:rPr>
          <w:rFonts w:eastAsia="Calibri"/>
          <w:lang w:eastAsia="en-US"/>
        </w:rPr>
        <w:t xml:space="preserve"> 131-ФЗ «Об общих принципах организации местного самоуправления в Российской Федерации», п</w:t>
      </w:r>
      <w:r>
        <w:rPr>
          <w:rFonts w:eastAsia="Calibri"/>
          <w:lang w:eastAsia="en-US"/>
        </w:rPr>
        <w:t xml:space="preserve">. </w:t>
      </w:r>
      <w:r w:rsidRPr="00125206">
        <w:rPr>
          <w:rFonts w:eastAsia="Calibri"/>
          <w:lang w:eastAsia="en-US"/>
        </w:rPr>
        <w:t>2 ч</w:t>
      </w:r>
      <w:r>
        <w:rPr>
          <w:rFonts w:eastAsia="Calibri"/>
          <w:lang w:eastAsia="en-US"/>
        </w:rPr>
        <w:t xml:space="preserve">. </w:t>
      </w:r>
      <w:r w:rsidRPr="00125206">
        <w:rPr>
          <w:rFonts w:eastAsia="Calibri"/>
          <w:lang w:eastAsia="en-US"/>
        </w:rPr>
        <w:t xml:space="preserve">2 статьи 6 Федерального закона </w:t>
      </w:r>
      <w:r w:rsidRPr="00125206">
        <w:t>от 26 декабря 2008 г.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125206">
        <w:rPr>
          <w:rFonts w:eastAsia="Calibri"/>
          <w:lang w:eastAsia="en-US"/>
        </w:rPr>
        <w:t xml:space="preserve">, </w:t>
      </w:r>
      <w:r w:rsidRPr="00125206">
        <w:t>статьей 5 Областного закона</w:t>
      </w:r>
      <w:proofErr w:type="gramEnd"/>
      <w:r w:rsidRPr="00125206">
        <w:t xml:space="preserve"> Ленинградской области от 01.08.2017 № 60-оз "О порядке осуществления муниципального зем</w:t>
      </w:r>
      <w:r>
        <w:t>ельного контроля на территории Л</w:t>
      </w:r>
      <w:r w:rsidRPr="00125206">
        <w:t xml:space="preserve">енинградской области", </w:t>
      </w:r>
      <w:r w:rsidRPr="00125206">
        <w:rPr>
          <w:spacing w:val="2"/>
        </w:rPr>
        <w:t>Положением о Комитете по управлению муниципальным имуществом и градостроительной деятельности администрации муниципального образования Ломоносовский муниципальный район Ленинградской области</w:t>
      </w:r>
      <w:r w:rsidRPr="00125206">
        <w:rPr>
          <w:color w:val="000000"/>
        </w:rPr>
        <w:t xml:space="preserve">, утвержденным </w:t>
      </w:r>
      <w:proofErr w:type="gramStart"/>
      <w:r w:rsidRPr="00125206">
        <w:rPr>
          <w:color w:val="000000"/>
        </w:rPr>
        <w:t xml:space="preserve">решением Совета депутатов муниципального образования Ломоносовский муниципальный район Ленинградской области </w:t>
      </w:r>
      <w:r w:rsidRPr="00125206">
        <w:t>от 26.08.2018 №22</w:t>
      </w:r>
      <w:r w:rsidRPr="00125206">
        <w:rPr>
          <w:color w:val="000000"/>
        </w:rPr>
        <w:t xml:space="preserve">, </w:t>
      </w:r>
      <w:r w:rsidRPr="00125206">
        <w:t xml:space="preserve">Положением о порядке осуществления муниципального земельного контроля на территории муниципального образования Ломоносовский муниципальный район Ленинградской области, утвержденным Решением Совета депутатов муниципального образования Ломоносовский муниципальный район Ленинградской области от 26.08.2018 №23, </w:t>
      </w:r>
      <w:r w:rsidRPr="00125206">
        <w:rPr>
          <w:color w:val="000000"/>
        </w:rPr>
        <w:t>администрация муниципального образования Ломоносовский муниципальный район Ленинградской области</w:t>
      </w:r>
      <w:proofErr w:type="gramEnd"/>
    </w:p>
    <w:p w:rsidR="00EC414A" w:rsidRPr="008F467A" w:rsidRDefault="00EC414A" w:rsidP="00EC414A">
      <w:pPr>
        <w:tabs>
          <w:tab w:val="left" w:pos="1276"/>
        </w:tabs>
        <w:ind w:right="-142" w:firstLine="709"/>
        <w:jc w:val="center"/>
      </w:pPr>
      <w:proofErr w:type="spellStart"/>
      <w:proofErr w:type="gramStart"/>
      <w:r w:rsidRPr="008F467A">
        <w:t>п</w:t>
      </w:r>
      <w:proofErr w:type="spellEnd"/>
      <w:proofErr w:type="gramEnd"/>
      <w:r w:rsidRPr="008F467A">
        <w:t xml:space="preserve"> о с т а </w:t>
      </w:r>
      <w:proofErr w:type="spellStart"/>
      <w:r w:rsidRPr="008F467A">
        <w:t>н</w:t>
      </w:r>
      <w:proofErr w:type="spellEnd"/>
      <w:r w:rsidRPr="008F467A">
        <w:t xml:space="preserve"> о в л я е т:</w:t>
      </w:r>
    </w:p>
    <w:p w:rsidR="00EC414A" w:rsidRPr="006927FA" w:rsidRDefault="00EC414A" w:rsidP="00EC414A">
      <w:pPr>
        <w:pStyle w:val="a6"/>
        <w:ind w:firstLine="709"/>
        <w:contextualSpacing/>
        <w:jc w:val="center"/>
        <w:rPr>
          <w:sz w:val="20"/>
        </w:rPr>
      </w:pPr>
    </w:p>
    <w:p w:rsidR="00EC414A" w:rsidRPr="008F467A" w:rsidRDefault="00EC414A" w:rsidP="00EC414A">
      <w:pPr>
        <w:ind w:firstLine="709"/>
        <w:jc w:val="both"/>
      </w:pPr>
      <w:r w:rsidRPr="008F467A">
        <w:t xml:space="preserve">1. Утвердить административный регламент </w:t>
      </w:r>
      <w:r w:rsidRPr="006F546B">
        <w:t>по исполнению муниципальной функции</w:t>
      </w:r>
      <w:r>
        <w:t xml:space="preserve"> </w:t>
      </w:r>
      <w:r w:rsidRPr="006F546B">
        <w:t>«О</w:t>
      </w:r>
      <w:r w:rsidRPr="006F546B">
        <w:rPr>
          <w:spacing w:val="-2"/>
        </w:rPr>
        <w:t>существление</w:t>
      </w:r>
      <w:r>
        <w:rPr>
          <w:spacing w:val="-2"/>
        </w:rPr>
        <w:t xml:space="preserve"> </w:t>
      </w:r>
      <w:r w:rsidRPr="006F546B">
        <w:rPr>
          <w:spacing w:val="-2"/>
        </w:rPr>
        <w:t>муниципального земельного контроля</w:t>
      </w:r>
      <w:r>
        <w:rPr>
          <w:spacing w:val="-2"/>
        </w:rPr>
        <w:t xml:space="preserve"> </w:t>
      </w:r>
      <w:r w:rsidRPr="006F546B">
        <w:t xml:space="preserve">на территории </w:t>
      </w:r>
      <w:r>
        <w:t>муниципального образования Ломоносовский муниципальный район Ленинградской области</w:t>
      </w:r>
      <w:r>
        <w:rPr>
          <w:spacing w:val="-2"/>
        </w:rPr>
        <w:t>»</w:t>
      </w:r>
      <w:r>
        <w:t xml:space="preserve"> согласно Приложению</w:t>
      </w:r>
      <w:r w:rsidRPr="008F467A">
        <w:t>.</w:t>
      </w:r>
    </w:p>
    <w:p w:rsidR="00EC414A" w:rsidRPr="008F467A" w:rsidRDefault="00EC414A" w:rsidP="00EC414A">
      <w:pPr>
        <w:ind w:firstLine="709"/>
        <w:jc w:val="both"/>
      </w:pPr>
      <w:r w:rsidRPr="008F467A">
        <w:t xml:space="preserve">2. </w:t>
      </w:r>
      <w:proofErr w:type="gramStart"/>
      <w:r>
        <w:t>Управлению</w:t>
      </w:r>
      <w:r w:rsidRPr="008F467A">
        <w:t xml:space="preserve"> по взаимодействию с органами местного самоуправления и организационной работе </w:t>
      </w:r>
      <w:r>
        <w:t>администрации муниципального образования</w:t>
      </w:r>
      <w:r w:rsidRPr="005E22D3">
        <w:t xml:space="preserve"> Ломоносовский муниципальный район</w:t>
      </w:r>
      <w:r w:rsidRPr="0081611E">
        <w:t xml:space="preserve"> </w:t>
      </w:r>
      <w:r>
        <w:t>Ленинградской области</w:t>
      </w:r>
      <w:r w:rsidRPr="005E22D3">
        <w:t xml:space="preserve"> </w:t>
      </w:r>
      <w:r>
        <w:t xml:space="preserve">обеспечить внесение сведений о </w:t>
      </w:r>
      <w:r w:rsidRPr="006F546B">
        <w:t>муниципальной функции</w:t>
      </w:r>
      <w:r>
        <w:t xml:space="preserve"> </w:t>
      </w:r>
      <w:r w:rsidRPr="006F546B">
        <w:t>«О</w:t>
      </w:r>
      <w:r w:rsidRPr="006F546B">
        <w:rPr>
          <w:spacing w:val="-2"/>
        </w:rPr>
        <w:t>существление</w:t>
      </w:r>
      <w:r>
        <w:rPr>
          <w:spacing w:val="-2"/>
        </w:rPr>
        <w:t xml:space="preserve"> </w:t>
      </w:r>
      <w:r w:rsidRPr="006F546B">
        <w:rPr>
          <w:spacing w:val="-2"/>
        </w:rPr>
        <w:t xml:space="preserve">муниципального земельного контроля </w:t>
      </w:r>
      <w:r w:rsidRPr="006F546B">
        <w:t xml:space="preserve"> на территории </w:t>
      </w:r>
      <w:r>
        <w:t>муниципального образования Ломоносовский муниципальный район Ленинградской области</w:t>
      </w:r>
      <w:r>
        <w:rPr>
          <w:spacing w:val="-2"/>
        </w:rPr>
        <w:t>»</w:t>
      </w:r>
      <w:r w:rsidRPr="008F467A">
        <w:t xml:space="preserve"> в реестр</w:t>
      </w:r>
      <w:r>
        <w:t xml:space="preserve"> муниципальных</w:t>
      </w:r>
      <w:r w:rsidRPr="008F467A">
        <w:t xml:space="preserve"> услуг</w:t>
      </w:r>
      <w:r>
        <w:t xml:space="preserve"> (функций)</w:t>
      </w:r>
      <w:r w:rsidRPr="008F467A">
        <w:t>, предоставляемых администрацией муниципального образования Ломоносовский муниципальный район Ленинградской области.</w:t>
      </w:r>
      <w:proofErr w:type="gramEnd"/>
    </w:p>
    <w:p w:rsidR="00EC414A" w:rsidRPr="008F467A" w:rsidRDefault="00EC414A" w:rsidP="00EC414A">
      <w:pPr>
        <w:ind w:firstLine="709"/>
        <w:jc w:val="both"/>
      </w:pPr>
      <w:r w:rsidRPr="008F467A">
        <w:t xml:space="preserve">3. Опубликовать настоящее постановление </w:t>
      </w:r>
      <w:r w:rsidRPr="001D22E6">
        <w:t>в средствах массовой информации</w:t>
      </w:r>
      <w:r w:rsidRPr="008F467A">
        <w:t xml:space="preserve">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</w:t>
      </w:r>
      <w:hyperlink r:id="rId9" w:history="1">
        <w:r w:rsidRPr="008F467A">
          <w:rPr>
            <w:rStyle w:val="aa"/>
            <w:lang w:val="en-US"/>
          </w:rPr>
          <w:t>www</w:t>
        </w:r>
        <w:r w:rsidRPr="008F467A">
          <w:rPr>
            <w:rStyle w:val="aa"/>
          </w:rPr>
          <w:t>.</w:t>
        </w:r>
        <w:proofErr w:type="spellStart"/>
        <w:r w:rsidRPr="008F467A">
          <w:rPr>
            <w:rStyle w:val="aa"/>
            <w:lang w:val="en-US"/>
          </w:rPr>
          <w:t>lomonosovlo</w:t>
        </w:r>
        <w:proofErr w:type="spellEnd"/>
        <w:r w:rsidRPr="008F467A">
          <w:rPr>
            <w:rStyle w:val="aa"/>
          </w:rPr>
          <w:t>.</w:t>
        </w:r>
        <w:proofErr w:type="spellStart"/>
        <w:r w:rsidRPr="008F467A">
          <w:rPr>
            <w:rStyle w:val="aa"/>
            <w:lang w:val="en-US"/>
          </w:rPr>
          <w:t>ru</w:t>
        </w:r>
        <w:proofErr w:type="spellEnd"/>
      </w:hyperlink>
      <w:r w:rsidRPr="008F467A">
        <w:t>.</w:t>
      </w:r>
    </w:p>
    <w:p w:rsidR="00EC414A" w:rsidRPr="008F467A" w:rsidRDefault="00EC414A" w:rsidP="00EC414A">
      <w:pPr>
        <w:pStyle w:val="32"/>
        <w:tabs>
          <w:tab w:val="left" w:pos="851"/>
          <w:tab w:val="left" w:pos="113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8F467A">
        <w:rPr>
          <w:sz w:val="24"/>
          <w:szCs w:val="24"/>
        </w:rPr>
        <w:t xml:space="preserve">. </w:t>
      </w:r>
      <w:proofErr w:type="gramStart"/>
      <w:r w:rsidRPr="008F467A">
        <w:rPr>
          <w:sz w:val="24"/>
          <w:szCs w:val="24"/>
        </w:rPr>
        <w:t>Контроль за</w:t>
      </w:r>
      <w:proofErr w:type="gramEnd"/>
      <w:r w:rsidRPr="008F467A">
        <w:rPr>
          <w:sz w:val="24"/>
          <w:szCs w:val="24"/>
        </w:rPr>
        <w:t xml:space="preserve"> исполнением настоящего постановления возложить на </w:t>
      </w:r>
      <w:r>
        <w:rPr>
          <w:sz w:val="24"/>
          <w:szCs w:val="24"/>
        </w:rPr>
        <w:t>заместителя главы администрации А.Р. Гасанова</w:t>
      </w:r>
      <w:r w:rsidRPr="008F467A">
        <w:rPr>
          <w:sz w:val="24"/>
          <w:szCs w:val="24"/>
        </w:rPr>
        <w:t>.</w:t>
      </w:r>
    </w:p>
    <w:p w:rsidR="00EC414A" w:rsidRDefault="00EC414A" w:rsidP="00EC414A">
      <w:pPr>
        <w:jc w:val="both"/>
      </w:pPr>
    </w:p>
    <w:p w:rsidR="00EC414A" w:rsidRPr="008F467A" w:rsidRDefault="00EC414A" w:rsidP="00EC414A">
      <w:pPr>
        <w:jc w:val="both"/>
      </w:pPr>
      <w:r>
        <w:t>Г</w:t>
      </w:r>
      <w:r w:rsidRPr="008F467A">
        <w:t>лав</w:t>
      </w:r>
      <w:r>
        <w:t>а</w:t>
      </w:r>
      <w:r w:rsidRPr="008F467A">
        <w:t xml:space="preserve"> администрации</w:t>
      </w:r>
      <w:r w:rsidRPr="008F467A">
        <w:tab/>
        <w:t xml:space="preserve">  </w:t>
      </w:r>
      <w:r w:rsidRPr="008F467A">
        <w:tab/>
        <w:t xml:space="preserve">      </w:t>
      </w:r>
      <w:r w:rsidRPr="008F467A">
        <w:tab/>
      </w:r>
      <w:r w:rsidRPr="008F467A">
        <w:tab/>
        <w:t xml:space="preserve">    </w:t>
      </w:r>
      <w:r>
        <w:t xml:space="preserve"> </w:t>
      </w:r>
      <w:r w:rsidRPr="008F467A">
        <w:t xml:space="preserve">   </w:t>
      </w:r>
      <w:r>
        <w:t xml:space="preserve">     </w:t>
      </w:r>
      <w:r w:rsidRPr="008F467A">
        <w:t xml:space="preserve">      </w:t>
      </w:r>
      <w:r>
        <w:t xml:space="preserve">                          А.О. Кондрашов</w:t>
      </w:r>
    </w:p>
    <w:p w:rsidR="00EC414A" w:rsidRDefault="00EC414A" w:rsidP="00EC414A">
      <w:pPr>
        <w:ind w:left="-284"/>
        <w:jc w:val="both"/>
      </w:pPr>
      <w:r w:rsidRPr="003B7F58">
        <w:t xml:space="preserve">         </w:t>
      </w:r>
    </w:p>
    <w:p w:rsidR="00EC414A" w:rsidRDefault="00EC414A" w:rsidP="00EC414A">
      <w:pPr>
        <w:ind w:left="-284"/>
        <w:jc w:val="both"/>
      </w:pPr>
    </w:p>
    <w:p w:rsidR="00EC414A" w:rsidRDefault="00EC414A" w:rsidP="00EC414A">
      <w:pPr>
        <w:ind w:left="-284"/>
        <w:jc w:val="both"/>
      </w:pPr>
    </w:p>
    <w:p w:rsidR="00EC414A" w:rsidRDefault="00EC414A" w:rsidP="00EC414A">
      <w:pPr>
        <w:ind w:left="-284"/>
        <w:jc w:val="both"/>
      </w:pPr>
    </w:p>
    <w:p w:rsidR="00EC414A" w:rsidRDefault="00EC414A" w:rsidP="00EC414A">
      <w:pPr>
        <w:ind w:left="-284"/>
        <w:jc w:val="both"/>
      </w:pPr>
    </w:p>
    <w:p w:rsidR="00EC414A" w:rsidRDefault="00EC414A" w:rsidP="00EC414A">
      <w:pPr>
        <w:ind w:left="-284"/>
        <w:jc w:val="both"/>
      </w:pPr>
    </w:p>
    <w:p w:rsidR="00EC414A" w:rsidRDefault="00EC414A" w:rsidP="00EC414A">
      <w:pPr>
        <w:ind w:left="-284"/>
        <w:jc w:val="both"/>
      </w:pPr>
    </w:p>
    <w:p w:rsidR="00EC414A" w:rsidRDefault="00EC414A" w:rsidP="00EC414A">
      <w:pPr>
        <w:ind w:left="-284"/>
        <w:jc w:val="both"/>
      </w:pPr>
    </w:p>
    <w:p w:rsidR="00EC414A" w:rsidRDefault="00EC414A" w:rsidP="00EC414A">
      <w:pPr>
        <w:ind w:left="-284"/>
        <w:jc w:val="both"/>
      </w:pPr>
    </w:p>
    <w:p w:rsidR="00EC414A" w:rsidRDefault="00EC414A" w:rsidP="00EC414A">
      <w:pPr>
        <w:ind w:left="-284"/>
        <w:jc w:val="both"/>
      </w:pPr>
    </w:p>
    <w:p w:rsidR="00EC414A" w:rsidRDefault="00EC414A" w:rsidP="00EC414A">
      <w:pPr>
        <w:ind w:left="-284"/>
        <w:jc w:val="both"/>
      </w:pPr>
    </w:p>
    <w:p w:rsidR="00EC414A" w:rsidRDefault="00EC414A" w:rsidP="00EC414A">
      <w:pPr>
        <w:ind w:left="-284"/>
        <w:jc w:val="both"/>
      </w:pPr>
    </w:p>
    <w:p w:rsidR="00EC414A" w:rsidRDefault="00EC414A" w:rsidP="00EC414A">
      <w:pPr>
        <w:ind w:left="-284"/>
        <w:jc w:val="both"/>
      </w:pPr>
    </w:p>
    <w:p w:rsidR="00EC414A" w:rsidRDefault="00EC414A" w:rsidP="00EC414A">
      <w:pPr>
        <w:ind w:left="-284"/>
        <w:jc w:val="both"/>
      </w:pPr>
    </w:p>
    <w:p w:rsidR="00EC414A" w:rsidRDefault="00EC414A" w:rsidP="00EC414A">
      <w:pPr>
        <w:ind w:left="-284"/>
        <w:jc w:val="both"/>
      </w:pPr>
    </w:p>
    <w:p w:rsidR="00EC414A" w:rsidRDefault="00EC414A" w:rsidP="00EC414A">
      <w:pPr>
        <w:ind w:left="-284"/>
        <w:jc w:val="both"/>
      </w:pPr>
    </w:p>
    <w:p w:rsidR="00EC414A" w:rsidRDefault="00EC414A" w:rsidP="00EC414A">
      <w:pPr>
        <w:ind w:left="-284"/>
        <w:jc w:val="both"/>
      </w:pPr>
    </w:p>
    <w:p w:rsidR="00EC414A" w:rsidRDefault="00EC414A" w:rsidP="00EC414A">
      <w:pPr>
        <w:ind w:left="-284"/>
        <w:jc w:val="both"/>
      </w:pPr>
    </w:p>
    <w:p w:rsidR="00EC414A" w:rsidRDefault="00EC414A" w:rsidP="00EC414A">
      <w:pPr>
        <w:ind w:left="-284"/>
        <w:jc w:val="both"/>
      </w:pPr>
    </w:p>
    <w:p w:rsidR="00EC414A" w:rsidRDefault="00EC414A" w:rsidP="00EC414A">
      <w:pPr>
        <w:ind w:left="-284"/>
        <w:jc w:val="both"/>
      </w:pPr>
    </w:p>
    <w:p w:rsidR="00EC414A" w:rsidRDefault="00EC414A" w:rsidP="00EC414A">
      <w:pPr>
        <w:ind w:left="-284"/>
        <w:jc w:val="both"/>
      </w:pPr>
    </w:p>
    <w:p w:rsidR="00EC414A" w:rsidRDefault="00EC414A" w:rsidP="00EC414A">
      <w:pPr>
        <w:ind w:left="-284"/>
        <w:jc w:val="both"/>
      </w:pPr>
    </w:p>
    <w:p w:rsidR="00EC414A" w:rsidRDefault="00EC414A" w:rsidP="00EC414A">
      <w:pPr>
        <w:ind w:left="-284"/>
        <w:jc w:val="both"/>
      </w:pPr>
    </w:p>
    <w:sectPr w:rsidR="00EC414A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735" w:rsidRDefault="00E31735">
      <w:r>
        <w:separator/>
      </w:r>
    </w:p>
  </w:endnote>
  <w:endnote w:type="continuationSeparator" w:id="0">
    <w:p w:rsidR="00E31735" w:rsidRDefault="00E31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735" w:rsidRDefault="00E31735">
      <w:r>
        <w:separator/>
      </w:r>
    </w:p>
  </w:footnote>
  <w:footnote w:type="continuationSeparator" w:id="0">
    <w:p w:rsidR="00E31735" w:rsidRDefault="00E317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1456"/>
    <w:multiLevelType w:val="hybridMultilevel"/>
    <w:tmpl w:val="AE8A59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BC72AC"/>
    <w:multiLevelType w:val="multilevel"/>
    <w:tmpl w:val="263ACABE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3374C5"/>
    <w:multiLevelType w:val="hybridMultilevel"/>
    <w:tmpl w:val="DDFA6EE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814A8"/>
    <w:multiLevelType w:val="hybridMultilevel"/>
    <w:tmpl w:val="633452F8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4B520D"/>
    <w:multiLevelType w:val="hybridMultilevel"/>
    <w:tmpl w:val="1D78F92E"/>
    <w:lvl w:ilvl="0" w:tplc="4950EC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35E217D"/>
    <w:multiLevelType w:val="hybridMultilevel"/>
    <w:tmpl w:val="FB5A37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0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11">
    <w:nsid w:val="7C80049A"/>
    <w:multiLevelType w:val="hybridMultilevel"/>
    <w:tmpl w:val="524EDE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  <w:num w:numId="11">
    <w:abstractNumId w:val="11"/>
  </w:num>
  <w:num w:numId="12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34C2"/>
    <w:rsid w:val="000445AD"/>
    <w:rsid w:val="000556DE"/>
    <w:rsid w:val="00065C48"/>
    <w:rsid w:val="0009433C"/>
    <w:rsid w:val="000C1873"/>
    <w:rsid w:val="000D0150"/>
    <w:rsid w:val="000E1F72"/>
    <w:rsid w:val="000E2352"/>
    <w:rsid w:val="000E275C"/>
    <w:rsid w:val="00104E58"/>
    <w:rsid w:val="001127EF"/>
    <w:rsid w:val="00116834"/>
    <w:rsid w:val="00117A34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093E"/>
    <w:rsid w:val="006E2E1E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226E"/>
    <w:rsid w:val="008C43DD"/>
    <w:rsid w:val="008C6D51"/>
    <w:rsid w:val="008D20FC"/>
    <w:rsid w:val="008F2647"/>
    <w:rsid w:val="008F467A"/>
    <w:rsid w:val="008F4DF7"/>
    <w:rsid w:val="00921FCD"/>
    <w:rsid w:val="00953EDC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8211F"/>
    <w:rsid w:val="00C875D4"/>
    <w:rsid w:val="00C940CA"/>
    <w:rsid w:val="00CA61CC"/>
    <w:rsid w:val="00CB166D"/>
    <w:rsid w:val="00CC742B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D4460"/>
    <w:rsid w:val="00DD5A2D"/>
    <w:rsid w:val="00DE7577"/>
    <w:rsid w:val="00E31735"/>
    <w:rsid w:val="00E51049"/>
    <w:rsid w:val="00E5165A"/>
    <w:rsid w:val="00E65C7C"/>
    <w:rsid w:val="00E949CA"/>
    <w:rsid w:val="00EC414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10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C414A"/>
    <w:rPr>
      <w:rFonts w:ascii="Arial" w:hAnsi="Arial" w:cs="Arial"/>
      <w:lang w:val="ru-RU" w:eastAsia="ru-RU" w:bidi="ar-SA"/>
    </w:rPr>
  </w:style>
  <w:style w:type="paragraph" w:customStyle="1" w:styleId="1a">
    <w:name w:val="Цитата1"/>
    <w:basedOn w:val="a0"/>
    <w:rsid w:val="00EC414A"/>
    <w:pPr>
      <w:suppressAutoHyphens/>
      <w:ind w:left="113" w:right="113"/>
      <w:jc w:val="center"/>
    </w:pPr>
    <w:rPr>
      <w:sz w:val="18"/>
      <w:lang w:eastAsia="ar-SA"/>
    </w:rPr>
  </w:style>
  <w:style w:type="character" w:styleId="affff">
    <w:name w:val="Emphasis"/>
    <w:basedOn w:val="a1"/>
    <w:uiPriority w:val="20"/>
    <w:qFormat/>
    <w:rsid w:val="00EC414A"/>
    <w:rPr>
      <w:rFonts w:ascii="Calibri" w:hAnsi="Calibri"/>
      <w:b/>
      <w:i/>
      <w:iCs/>
    </w:rPr>
  </w:style>
  <w:style w:type="paragraph" w:styleId="2b">
    <w:name w:val="Quote"/>
    <w:basedOn w:val="a0"/>
    <w:next w:val="a0"/>
    <w:link w:val="2c"/>
    <w:uiPriority w:val="29"/>
    <w:qFormat/>
    <w:rsid w:val="00EC414A"/>
    <w:rPr>
      <w:rFonts w:ascii="Calibri" w:hAnsi="Calibri"/>
      <w:i/>
    </w:rPr>
  </w:style>
  <w:style w:type="character" w:customStyle="1" w:styleId="2c">
    <w:name w:val="Цитата 2 Знак"/>
    <w:basedOn w:val="a1"/>
    <w:link w:val="2b"/>
    <w:uiPriority w:val="29"/>
    <w:rsid w:val="00EC414A"/>
    <w:rPr>
      <w:i/>
      <w:sz w:val="24"/>
      <w:szCs w:val="24"/>
    </w:rPr>
  </w:style>
  <w:style w:type="paragraph" w:styleId="affff0">
    <w:name w:val="Intense Quote"/>
    <w:basedOn w:val="a0"/>
    <w:next w:val="a0"/>
    <w:link w:val="affff1"/>
    <w:uiPriority w:val="30"/>
    <w:qFormat/>
    <w:rsid w:val="00EC414A"/>
    <w:pPr>
      <w:ind w:left="720" w:right="720"/>
    </w:pPr>
    <w:rPr>
      <w:rFonts w:ascii="Calibri" w:hAnsi="Calibri"/>
      <w:b/>
      <w:i/>
      <w:szCs w:val="22"/>
    </w:rPr>
  </w:style>
  <w:style w:type="character" w:customStyle="1" w:styleId="affff1">
    <w:name w:val="Выделенная цитата Знак"/>
    <w:basedOn w:val="a1"/>
    <w:link w:val="affff0"/>
    <w:uiPriority w:val="30"/>
    <w:rsid w:val="00EC414A"/>
    <w:rPr>
      <w:b/>
      <w:i/>
      <w:sz w:val="24"/>
      <w:szCs w:val="22"/>
    </w:rPr>
  </w:style>
  <w:style w:type="character" w:styleId="affff2">
    <w:name w:val="Subtle Emphasis"/>
    <w:uiPriority w:val="19"/>
    <w:qFormat/>
    <w:rsid w:val="00EC414A"/>
    <w:rPr>
      <w:i/>
      <w:color w:val="5A5A5A"/>
    </w:rPr>
  </w:style>
  <w:style w:type="character" w:styleId="affff3">
    <w:name w:val="Intense Emphasis"/>
    <w:basedOn w:val="a1"/>
    <w:uiPriority w:val="21"/>
    <w:qFormat/>
    <w:rsid w:val="00EC414A"/>
    <w:rPr>
      <w:b/>
      <w:i/>
      <w:sz w:val="24"/>
      <w:szCs w:val="24"/>
      <w:u w:val="single"/>
    </w:rPr>
  </w:style>
  <w:style w:type="character" w:styleId="affff4">
    <w:name w:val="Subtle Reference"/>
    <w:basedOn w:val="a1"/>
    <w:uiPriority w:val="31"/>
    <w:qFormat/>
    <w:rsid w:val="00EC414A"/>
    <w:rPr>
      <w:sz w:val="24"/>
      <w:szCs w:val="24"/>
      <w:u w:val="single"/>
    </w:rPr>
  </w:style>
  <w:style w:type="character" w:styleId="affff5">
    <w:name w:val="Intense Reference"/>
    <w:basedOn w:val="a1"/>
    <w:uiPriority w:val="32"/>
    <w:qFormat/>
    <w:rsid w:val="00EC414A"/>
    <w:rPr>
      <w:b/>
      <w:sz w:val="24"/>
      <w:u w:val="single"/>
    </w:rPr>
  </w:style>
  <w:style w:type="character" w:styleId="affff6">
    <w:name w:val="Book Title"/>
    <w:basedOn w:val="a1"/>
    <w:uiPriority w:val="33"/>
    <w:qFormat/>
    <w:rsid w:val="00EC414A"/>
    <w:rPr>
      <w:rFonts w:ascii="Cambria" w:eastAsia="Times New Roman" w:hAnsi="Cambria"/>
      <w:b/>
      <w:i/>
      <w:sz w:val="24"/>
      <w:szCs w:val="24"/>
    </w:rPr>
  </w:style>
  <w:style w:type="paragraph" w:styleId="affff7">
    <w:name w:val="TOC Heading"/>
    <w:basedOn w:val="10"/>
    <w:next w:val="a0"/>
    <w:uiPriority w:val="39"/>
    <w:semiHidden/>
    <w:unhideWhenUsed/>
    <w:qFormat/>
    <w:rsid w:val="00EC414A"/>
    <w:pPr>
      <w:framePr w:hSpace="0" w:wrap="auto" w:vAnchor="margin" w:hAnchor="text" w:xAlign="left" w:yAlign="inline"/>
      <w:spacing w:before="240" w:after="60"/>
      <w:jc w:val="left"/>
      <w:outlineLvl w:val="9"/>
    </w:pPr>
    <w:rPr>
      <w:rFonts w:ascii="Cambria" w:hAnsi="Cambria" w:cs="Times New Roman"/>
      <w:spacing w:val="0"/>
      <w:kern w:val="32"/>
      <w:sz w:val="32"/>
      <w:szCs w:val="32"/>
    </w:rPr>
  </w:style>
  <w:style w:type="paragraph" w:customStyle="1" w:styleId="OEM">
    <w:name w:val="Нормальный (OEM)"/>
    <w:basedOn w:val="a0"/>
    <w:next w:val="a0"/>
    <w:uiPriority w:val="99"/>
    <w:rsid w:val="00EC414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f8">
    <w:name w:val="Таблицы (моноширинный)"/>
    <w:basedOn w:val="a0"/>
    <w:next w:val="a0"/>
    <w:uiPriority w:val="99"/>
    <w:rsid w:val="00EC41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9">
    <w:name w:val="Цветовое выделение"/>
    <w:uiPriority w:val="99"/>
    <w:rsid w:val="00EC414A"/>
    <w:rPr>
      <w:b/>
      <w:bCs/>
      <w:color w:val="26282F"/>
    </w:rPr>
  </w:style>
  <w:style w:type="character" w:customStyle="1" w:styleId="blk">
    <w:name w:val="blk"/>
    <w:basedOn w:val="a1"/>
    <w:rsid w:val="00EC414A"/>
  </w:style>
  <w:style w:type="paragraph" w:customStyle="1" w:styleId="consplusnormal2">
    <w:name w:val="consplusnormal"/>
    <w:basedOn w:val="a0"/>
    <w:rsid w:val="00EC41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monosov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Евграфов Сергей Михайлович</dc:creator>
  <cp:lastModifiedBy>Валентина Васильевна Вихрова</cp:lastModifiedBy>
  <cp:revision>3</cp:revision>
  <cp:lastPrinted>2017-11-28T08:52:00Z</cp:lastPrinted>
  <dcterms:created xsi:type="dcterms:W3CDTF">2019-01-21T12:44:00Z</dcterms:created>
  <dcterms:modified xsi:type="dcterms:W3CDTF">2019-01-21T12:47:00Z</dcterms:modified>
</cp:coreProperties>
</file>