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805186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FD2C58">
        <w:t>26.04.2019</w:t>
      </w:r>
      <w:r w:rsidRPr="00327D65">
        <w:t xml:space="preserve">                                                                                           </w:t>
      </w:r>
      <w:r w:rsidR="002E0AB1">
        <w:t xml:space="preserve">  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</w:t>
      </w:r>
      <w:r w:rsidR="00FD2C58">
        <w:t>561/19</w:t>
      </w:r>
      <w:r w:rsidR="00161BB9" w:rsidRPr="00726532">
        <w:t xml:space="preserve">                                                                                                </w:t>
      </w:r>
    </w:p>
    <w:p w:rsidR="00164FAC" w:rsidRDefault="00164FAC" w:rsidP="00164FAC">
      <w:bookmarkStart w:id="0" w:name="_GoBack"/>
      <w:bookmarkEnd w:id="0"/>
    </w:p>
    <w:p w:rsidR="00164FAC" w:rsidRDefault="00164FAC" w:rsidP="00164FAC"/>
    <w:tbl>
      <w:tblPr>
        <w:tblW w:w="9747" w:type="dxa"/>
        <w:tblLook w:val="04A0"/>
      </w:tblPr>
      <w:tblGrid>
        <w:gridCol w:w="5920"/>
        <w:gridCol w:w="3827"/>
      </w:tblGrid>
      <w:tr w:rsidR="00164FAC" w:rsidRPr="00A05E8A" w:rsidTr="0018405C">
        <w:tc>
          <w:tcPr>
            <w:tcW w:w="5920" w:type="dxa"/>
            <w:shd w:val="clear" w:color="auto" w:fill="auto"/>
          </w:tcPr>
          <w:p w:rsidR="00164FAC" w:rsidRPr="0039635C" w:rsidRDefault="00164FAC" w:rsidP="0018405C">
            <w:pPr>
              <w:pStyle w:val="a6"/>
              <w:ind w:right="33"/>
              <w:jc w:val="left"/>
              <w:rPr>
                <w:sz w:val="27"/>
                <w:szCs w:val="27"/>
              </w:rPr>
            </w:pPr>
            <w:r w:rsidRPr="0039635C">
              <w:rPr>
                <w:sz w:val="27"/>
                <w:szCs w:val="27"/>
              </w:rPr>
              <w:t>О внесении изменений в постановление</w:t>
            </w:r>
          </w:p>
          <w:p w:rsidR="00164FAC" w:rsidRPr="0039635C" w:rsidRDefault="00164FAC" w:rsidP="0018405C">
            <w:pPr>
              <w:pStyle w:val="a6"/>
              <w:ind w:right="33"/>
              <w:jc w:val="left"/>
              <w:rPr>
                <w:sz w:val="27"/>
                <w:szCs w:val="27"/>
              </w:rPr>
            </w:pPr>
            <w:r w:rsidRPr="0039635C">
              <w:rPr>
                <w:sz w:val="27"/>
                <w:szCs w:val="27"/>
              </w:rPr>
              <w:t>администрации муниципального образования</w:t>
            </w:r>
          </w:p>
          <w:p w:rsidR="00164FAC" w:rsidRPr="0039635C" w:rsidRDefault="00164FAC" w:rsidP="0018405C">
            <w:pPr>
              <w:pStyle w:val="a6"/>
              <w:ind w:right="33"/>
              <w:jc w:val="left"/>
              <w:rPr>
                <w:sz w:val="27"/>
                <w:szCs w:val="27"/>
              </w:rPr>
            </w:pPr>
            <w:r w:rsidRPr="0039635C">
              <w:rPr>
                <w:sz w:val="27"/>
                <w:szCs w:val="27"/>
              </w:rPr>
              <w:t xml:space="preserve">Ломоносовский муниципальный район </w:t>
            </w:r>
          </w:p>
          <w:p w:rsidR="00164FAC" w:rsidRPr="0039635C" w:rsidRDefault="00164FAC" w:rsidP="0018405C">
            <w:pPr>
              <w:pStyle w:val="a6"/>
              <w:ind w:right="33"/>
              <w:jc w:val="left"/>
              <w:rPr>
                <w:sz w:val="27"/>
                <w:szCs w:val="27"/>
              </w:rPr>
            </w:pPr>
            <w:r w:rsidRPr="0039635C">
              <w:rPr>
                <w:sz w:val="27"/>
                <w:szCs w:val="27"/>
              </w:rPr>
              <w:t xml:space="preserve">Ленинградской области от 18.09.2015  №1377 «О создании Координационного Совета промышленников и предпринимателей Ломоносовского муниципального района </w:t>
            </w:r>
          </w:p>
          <w:p w:rsidR="00164FAC" w:rsidRPr="00A05E8A" w:rsidRDefault="00164FAC" w:rsidP="0018405C">
            <w:pPr>
              <w:pStyle w:val="a6"/>
              <w:ind w:right="33"/>
              <w:jc w:val="left"/>
            </w:pPr>
            <w:r w:rsidRPr="0039635C">
              <w:rPr>
                <w:sz w:val="27"/>
                <w:szCs w:val="27"/>
              </w:rPr>
              <w:t>при главе администрации муниципального образования Ломоносовский муниципальный район Ленинградской области»</w:t>
            </w:r>
            <w:r w:rsidRPr="00A05E8A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64FAC" w:rsidRPr="00A05E8A" w:rsidRDefault="00164FAC" w:rsidP="0018405C">
            <w:pPr>
              <w:rPr>
                <w:sz w:val="28"/>
                <w:szCs w:val="28"/>
              </w:rPr>
            </w:pPr>
          </w:p>
        </w:tc>
      </w:tr>
    </w:tbl>
    <w:p w:rsidR="00164FAC" w:rsidRPr="00A05E8A" w:rsidRDefault="00164FAC" w:rsidP="00164FAC">
      <w:pPr>
        <w:rPr>
          <w:vanish/>
          <w:sz w:val="28"/>
          <w:szCs w:val="28"/>
        </w:rPr>
      </w:pPr>
    </w:p>
    <w:tbl>
      <w:tblPr>
        <w:tblW w:w="10030" w:type="dxa"/>
        <w:tblLook w:val="04A0"/>
      </w:tblPr>
      <w:tblGrid>
        <w:gridCol w:w="6487"/>
        <w:gridCol w:w="3543"/>
      </w:tblGrid>
      <w:tr w:rsidR="00164FAC" w:rsidRPr="00A05E8A" w:rsidTr="0018405C">
        <w:tc>
          <w:tcPr>
            <w:tcW w:w="6487" w:type="dxa"/>
            <w:shd w:val="clear" w:color="auto" w:fill="auto"/>
          </w:tcPr>
          <w:p w:rsidR="00164FAC" w:rsidRPr="00A05E8A" w:rsidRDefault="00164FAC" w:rsidP="00164FAC">
            <w:pPr>
              <w:pStyle w:val="afff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64FAC" w:rsidRPr="00A05E8A" w:rsidRDefault="00164FAC" w:rsidP="0018405C">
            <w:pPr>
              <w:pStyle w:val="afff"/>
              <w:rPr>
                <w:sz w:val="28"/>
                <w:szCs w:val="28"/>
              </w:rPr>
            </w:pPr>
          </w:p>
        </w:tc>
      </w:tr>
    </w:tbl>
    <w:p w:rsidR="00164FAC" w:rsidRPr="0039635C" w:rsidRDefault="00164FAC" w:rsidP="00164FA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05E8A">
        <w:rPr>
          <w:sz w:val="28"/>
          <w:szCs w:val="28"/>
        </w:rPr>
        <w:tab/>
      </w:r>
      <w:r w:rsidRPr="0039635C">
        <w:rPr>
          <w:sz w:val="27"/>
          <w:szCs w:val="27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24.07.2007 № 209-ФЗ «О развитии малого и среднего предпринимательства в Российской Федерации», руководствуясь протоколом заседания Совета промышленников  Ломоносовского муниципального района при главе администрации муниципального образования Ломоносовский муниципальный район Ленинградской области от 28.02.2018 администрация муниципального образования Ломоносовский муниципальный район Ленинградской области</w:t>
      </w:r>
    </w:p>
    <w:p w:rsidR="00164FAC" w:rsidRPr="0039635C" w:rsidRDefault="00164FAC" w:rsidP="00164FA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64FAC" w:rsidRPr="00A05E8A" w:rsidRDefault="00164FAC" w:rsidP="00164FAC">
      <w:pPr>
        <w:pStyle w:val="affff"/>
        <w:ind w:firstLine="300"/>
        <w:jc w:val="center"/>
        <w:rPr>
          <w:sz w:val="28"/>
          <w:szCs w:val="28"/>
        </w:rPr>
      </w:pPr>
      <w:r w:rsidRPr="00A05E8A">
        <w:rPr>
          <w:sz w:val="28"/>
          <w:szCs w:val="28"/>
        </w:rPr>
        <w:t>постановляет:</w:t>
      </w:r>
    </w:p>
    <w:p w:rsidR="00164FAC" w:rsidRPr="00A05E8A" w:rsidRDefault="00164FAC" w:rsidP="00164FAC">
      <w:pPr>
        <w:pStyle w:val="affff"/>
        <w:ind w:firstLine="300"/>
        <w:jc w:val="center"/>
        <w:rPr>
          <w:b/>
          <w:sz w:val="28"/>
          <w:szCs w:val="28"/>
        </w:rPr>
      </w:pPr>
    </w:p>
    <w:p w:rsidR="00164FAC" w:rsidRPr="0039635C" w:rsidRDefault="00164FAC" w:rsidP="00164FAC">
      <w:pPr>
        <w:pStyle w:val="a6"/>
        <w:ind w:right="33"/>
        <w:rPr>
          <w:sz w:val="27"/>
          <w:szCs w:val="27"/>
        </w:rPr>
      </w:pPr>
      <w:r w:rsidRPr="0039635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</w:t>
      </w:r>
      <w:r w:rsidRPr="0039635C">
        <w:rPr>
          <w:sz w:val="27"/>
          <w:szCs w:val="27"/>
        </w:rPr>
        <w:t xml:space="preserve"> 1. Внести следующие изменения в постановление администрации муниципального образования Ломоносовский муниципальный район Ленинградской области от 18.09.2015 №1377 «О создании Координационного Совета промышленников и предпринимателей Ломоносовского муниципального района  при главе администрации муниципального образования Ломоносовский муниципальный район Ленинградской области»:</w:t>
      </w:r>
    </w:p>
    <w:p w:rsidR="00164FAC" w:rsidRPr="0039635C" w:rsidRDefault="00164FAC" w:rsidP="00164FAC">
      <w:pPr>
        <w:pStyle w:val="a6"/>
        <w:ind w:right="33"/>
        <w:rPr>
          <w:sz w:val="27"/>
          <w:szCs w:val="27"/>
        </w:rPr>
      </w:pPr>
      <w:r w:rsidRPr="0039635C">
        <w:rPr>
          <w:sz w:val="27"/>
          <w:szCs w:val="27"/>
        </w:rPr>
        <w:t xml:space="preserve">        а) название  изложить в новой редакции «О создании Совета промышленников при главе администрации муниципального образования Ломоносовский муниципальный район Ленинградской области»;</w:t>
      </w:r>
    </w:p>
    <w:p w:rsidR="00164FAC" w:rsidRPr="0039635C" w:rsidRDefault="00164FAC" w:rsidP="00164FAC">
      <w:pPr>
        <w:pStyle w:val="a6"/>
        <w:ind w:right="33"/>
        <w:rPr>
          <w:sz w:val="27"/>
          <w:szCs w:val="27"/>
        </w:rPr>
      </w:pPr>
      <w:r w:rsidRPr="0039635C">
        <w:rPr>
          <w:sz w:val="27"/>
          <w:szCs w:val="27"/>
        </w:rPr>
        <w:t xml:space="preserve">        б) пункт 1 изложить в новой редакции: «1. Создать  Совет промышленников  при главе администрации муниципального образования Ломоносовский муниципальный район Ленинградской области (далее  – Совет промышленников)»;</w:t>
      </w:r>
    </w:p>
    <w:p w:rsidR="00164FAC" w:rsidRPr="0039635C" w:rsidRDefault="00164FAC" w:rsidP="00164FAC">
      <w:pPr>
        <w:pStyle w:val="affff"/>
        <w:jc w:val="both"/>
        <w:rPr>
          <w:sz w:val="27"/>
          <w:szCs w:val="27"/>
        </w:rPr>
      </w:pPr>
      <w:r w:rsidRPr="0039635C">
        <w:rPr>
          <w:sz w:val="27"/>
          <w:szCs w:val="27"/>
        </w:rPr>
        <w:t xml:space="preserve">       в) пункт 2 изложить в новой редакции: «2. Утвердить Состав Совета </w:t>
      </w:r>
      <w:r w:rsidRPr="0039635C">
        <w:rPr>
          <w:sz w:val="27"/>
          <w:szCs w:val="27"/>
        </w:rPr>
        <w:lastRenderedPageBreak/>
        <w:t>промышленников в новой редакции согласно Приложению 1»;</w:t>
      </w:r>
    </w:p>
    <w:p w:rsidR="00164FAC" w:rsidRPr="0039635C" w:rsidRDefault="00164FAC" w:rsidP="00164FAC">
      <w:pPr>
        <w:pStyle w:val="affff"/>
        <w:jc w:val="both"/>
        <w:rPr>
          <w:sz w:val="27"/>
          <w:szCs w:val="27"/>
        </w:rPr>
      </w:pPr>
      <w:r w:rsidRPr="0039635C">
        <w:rPr>
          <w:sz w:val="27"/>
          <w:szCs w:val="27"/>
        </w:rPr>
        <w:t xml:space="preserve">       г) пункт 3 изложить в новой редакции: «3. Утвердить Положение о Совете промышленников при главе администрации муниципального образования Ломоносовский муниципальный район Ленинградской области».</w:t>
      </w:r>
    </w:p>
    <w:p w:rsidR="00164FAC" w:rsidRDefault="00164FAC" w:rsidP="00164FAC">
      <w:pPr>
        <w:pStyle w:val="a6"/>
        <w:ind w:right="33"/>
        <w:rPr>
          <w:sz w:val="27"/>
          <w:szCs w:val="27"/>
        </w:rPr>
      </w:pPr>
      <w:r w:rsidRPr="0039635C">
        <w:rPr>
          <w:sz w:val="27"/>
          <w:szCs w:val="27"/>
        </w:rPr>
        <w:t xml:space="preserve">       2. Внести в состав Совета промышленников при главе администрации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18.09.2015 №1377, изложив</w:t>
      </w:r>
      <w:r>
        <w:rPr>
          <w:sz w:val="27"/>
          <w:szCs w:val="27"/>
        </w:rPr>
        <w:t xml:space="preserve"> его в новой редакции согласно П</w:t>
      </w:r>
      <w:r w:rsidRPr="0039635C">
        <w:rPr>
          <w:sz w:val="27"/>
          <w:szCs w:val="27"/>
        </w:rPr>
        <w:t>риложению</w:t>
      </w:r>
      <w:r>
        <w:rPr>
          <w:sz w:val="27"/>
          <w:szCs w:val="27"/>
        </w:rPr>
        <w:t xml:space="preserve"> 1</w:t>
      </w:r>
      <w:r w:rsidRPr="0039635C">
        <w:rPr>
          <w:sz w:val="27"/>
          <w:szCs w:val="27"/>
        </w:rPr>
        <w:t>.</w:t>
      </w:r>
    </w:p>
    <w:p w:rsidR="00164FAC" w:rsidRDefault="00164FAC" w:rsidP="00164FAC">
      <w:pPr>
        <w:pStyle w:val="a6"/>
        <w:ind w:right="33"/>
        <w:rPr>
          <w:sz w:val="27"/>
          <w:szCs w:val="27"/>
        </w:rPr>
      </w:pPr>
      <w:r>
        <w:rPr>
          <w:sz w:val="27"/>
          <w:szCs w:val="27"/>
        </w:rPr>
        <w:t xml:space="preserve">      3. </w:t>
      </w:r>
      <w:r w:rsidRPr="0039635C">
        <w:rPr>
          <w:sz w:val="27"/>
          <w:szCs w:val="27"/>
        </w:rPr>
        <w:t xml:space="preserve">Внести в </w:t>
      </w:r>
      <w:r>
        <w:rPr>
          <w:sz w:val="27"/>
          <w:szCs w:val="27"/>
        </w:rPr>
        <w:t>положение о Совете промышленников</w:t>
      </w:r>
      <w:r w:rsidRPr="0039635C">
        <w:rPr>
          <w:sz w:val="27"/>
          <w:szCs w:val="27"/>
        </w:rPr>
        <w:t xml:space="preserve"> при главе администрации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18.09.2015 №1377, изложив</w:t>
      </w:r>
      <w:r>
        <w:rPr>
          <w:sz w:val="27"/>
          <w:szCs w:val="27"/>
        </w:rPr>
        <w:t xml:space="preserve"> его в новой редакции согласно П</w:t>
      </w:r>
      <w:r w:rsidRPr="0039635C">
        <w:rPr>
          <w:sz w:val="27"/>
          <w:szCs w:val="27"/>
        </w:rPr>
        <w:t>риложению</w:t>
      </w:r>
      <w:r>
        <w:rPr>
          <w:sz w:val="27"/>
          <w:szCs w:val="27"/>
        </w:rPr>
        <w:t xml:space="preserve"> 2</w:t>
      </w:r>
      <w:r w:rsidRPr="0039635C">
        <w:rPr>
          <w:sz w:val="27"/>
          <w:szCs w:val="27"/>
        </w:rPr>
        <w:t>.</w:t>
      </w:r>
    </w:p>
    <w:p w:rsidR="00164FAC" w:rsidRDefault="00164FAC" w:rsidP="00164FAC">
      <w:pPr>
        <w:pStyle w:val="affff"/>
        <w:jc w:val="both"/>
        <w:rPr>
          <w:sz w:val="27"/>
          <w:szCs w:val="27"/>
        </w:rPr>
      </w:pPr>
      <w:r w:rsidRPr="0039635C">
        <w:rPr>
          <w:sz w:val="27"/>
          <w:szCs w:val="27"/>
        </w:rPr>
        <w:t xml:space="preserve">      </w:t>
      </w:r>
      <w:r>
        <w:rPr>
          <w:sz w:val="27"/>
          <w:szCs w:val="27"/>
        </w:rPr>
        <w:t>4</w:t>
      </w:r>
      <w:r w:rsidRPr="0039635C">
        <w:rPr>
          <w:sz w:val="27"/>
          <w:szCs w:val="27"/>
        </w:rPr>
        <w:t xml:space="preserve">. </w:t>
      </w:r>
      <w:r>
        <w:rPr>
          <w:sz w:val="27"/>
          <w:szCs w:val="27"/>
        </w:rPr>
        <w:t>Опубликовать настоящее постановление в средствах массовой информации и р</w:t>
      </w:r>
      <w:r w:rsidRPr="0039635C">
        <w:rPr>
          <w:sz w:val="27"/>
          <w:szCs w:val="27"/>
        </w:rPr>
        <w:t>азместить на официальном сайте Ломоносовского муниципального района в информационно-телекоммуникационной сети Интернет.</w:t>
      </w:r>
    </w:p>
    <w:p w:rsidR="00164FAC" w:rsidRPr="0039635C" w:rsidRDefault="00164FAC" w:rsidP="00164FAC">
      <w:pPr>
        <w:pStyle w:val="a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5. Настоящее постановление вступает в силу после его опубликования.</w:t>
      </w:r>
    </w:p>
    <w:p w:rsidR="00164FAC" w:rsidRPr="0039635C" w:rsidRDefault="00164FAC" w:rsidP="00164FAC">
      <w:pPr>
        <w:pStyle w:val="affff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6</w:t>
      </w:r>
      <w:r w:rsidRPr="0039635C">
        <w:rPr>
          <w:sz w:val="27"/>
          <w:szCs w:val="27"/>
        </w:rPr>
        <w:t xml:space="preserve">. </w:t>
      </w:r>
      <w:proofErr w:type="gramStart"/>
      <w:r w:rsidRPr="0039635C">
        <w:rPr>
          <w:sz w:val="27"/>
          <w:szCs w:val="27"/>
        </w:rPr>
        <w:t>Контроль за</w:t>
      </w:r>
      <w:proofErr w:type="gramEnd"/>
      <w:r w:rsidRPr="0039635C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9635C">
        <w:rPr>
          <w:sz w:val="27"/>
          <w:szCs w:val="27"/>
        </w:rPr>
        <w:t>С.А.Годова</w:t>
      </w:r>
      <w:proofErr w:type="spellEnd"/>
      <w:r w:rsidRPr="0039635C">
        <w:rPr>
          <w:sz w:val="27"/>
          <w:szCs w:val="27"/>
        </w:rPr>
        <w:t xml:space="preserve"> </w:t>
      </w:r>
    </w:p>
    <w:p w:rsidR="00164FAC" w:rsidRPr="0039635C" w:rsidRDefault="00164FAC" w:rsidP="00164FAC">
      <w:pPr>
        <w:pStyle w:val="affff"/>
        <w:ind w:left="360"/>
        <w:jc w:val="both"/>
        <w:rPr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9635C">
        <w:rPr>
          <w:rFonts w:ascii="Times New Roman" w:hAnsi="Times New Roman" w:cs="Times New Roman"/>
          <w:sz w:val="27"/>
          <w:szCs w:val="27"/>
        </w:rPr>
        <w:t>Глава администрации</w:t>
      </w:r>
      <w:r w:rsidRPr="0039635C">
        <w:rPr>
          <w:rFonts w:ascii="Times New Roman" w:hAnsi="Times New Roman" w:cs="Times New Roman"/>
          <w:sz w:val="27"/>
          <w:szCs w:val="27"/>
        </w:rPr>
        <w:tab/>
      </w:r>
      <w:r w:rsidRPr="0039635C">
        <w:rPr>
          <w:rFonts w:ascii="Times New Roman" w:hAnsi="Times New Roman" w:cs="Times New Roman"/>
          <w:sz w:val="27"/>
          <w:szCs w:val="27"/>
        </w:rPr>
        <w:tab/>
      </w:r>
      <w:r w:rsidRPr="0039635C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Pr="0039635C">
        <w:rPr>
          <w:rFonts w:ascii="Times New Roman" w:hAnsi="Times New Roman" w:cs="Times New Roman"/>
          <w:sz w:val="27"/>
          <w:szCs w:val="27"/>
        </w:rPr>
        <w:tab/>
      </w:r>
      <w:r w:rsidRPr="0039635C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39635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9635C">
        <w:rPr>
          <w:rFonts w:ascii="Times New Roman" w:hAnsi="Times New Roman" w:cs="Times New Roman"/>
          <w:sz w:val="27"/>
          <w:szCs w:val="27"/>
        </w:rPr>
        <w:t>А.О.Кондрашов</w:t>
      </w: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4FAC" w:rsidRDefault="00164FAC" w:rsidP="00164FAC">
      <w:pPr>
        <w:pStyle w:val="ConsPlusNormal"/>
        <w:ind w:firstLine="0"/>
        <w:jc w:val="both"/>
        <w:rPr>
          <w:rFonts w:ascii="Times New Roman" w:hAnsi="Times New Roman"/>
        </w:rPr>
      </w:pPr>
    </w:p>
    <w:p w:rsidR="00164FAC" w:rsidRDefault="00164FAC" w:rsidP="00164FAC">
      <w:pPr>
        <w:pStyle w:val="affe"/>
        <w:rPr>
          <w:rFonts w:ascii="Times New Roman" w:hAnsi="Times New Roman"/>
        </w:rPr>
      </w:pPr>
    </w:p>
    <w:p w:rsidR="00164FAC" w:rsidRPr="00D36FAA" w:rsidRDefault="00164FAC" w:rsidP="00164FAC">
      <w:pPr>
        <w:pStyle w:val="affe"/>
        <w:ind w:firstLine="5529"/>
        <w:rPr>
          <w:szCs w:val="24"/>
        </w:rPr>
      </w:pPr>
      <w:r w:rsidRPr="00D36FAA">
        <w:rPr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Ломоносовский муниципальный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район Ленинградской области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от 18.09.2015            №1377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 xml:space="preserve">в редакции постановления 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администрации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муниципального  образования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Ломоносовский муниципальный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район Ленинградской области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(Приложение 1)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 xml:space="preserve">от  </w:t>
      </w:r>
      <w:r w:rsidR="00FD2C58">
        <w:rPr>
          <w:rFonts w:ascii="Times New Roman" w:hAnsi="Times New Roman"/>
          <w:sz w:val="28"/>
          <w:szCs w:val="28"/>
        </w:rPr>
        <w:t>26.04.2019</w:t>
      </w:r>
      <w:r w:rsidRPr="00164FAC">
        <w:rPr>
          <w:rFonts w:ascii="Times New Roman" w:hAnsi="Times New Roman"/>
          <w:sz w:val="28"/>
          <w:szCs w:val="28"/>
        </w:rPr>
        <w:t xml:space="preserve">   № </w:t>
      </w:r>
      <w:r w:rsidR="00FD2C58">
        <w:rPr>
          <w:rFonts w:ascii="Times New Roman" w:hAnsi="Times New Roman"/>
          <w:sz w:val="28"/>
          <w:szCs w:val="28"/>
        </w:rPr>
        <w:t>561/19</w:t>
      </w:r>
      <w:r w:rsidRPr="00164FAC">
        <w:rPr>
          <w:rFonts w:ascii="Times New Roman" w:hAnsi="Times New Roman"/>
          <w:sz w:val="28"/>
          <w:szCs w:val="28"/>
        </w:rPr>
        <w:t xml:space="preserve"> </w:t>
      </w:r>
    </w:p>
    <w:p w:rsidR="00164FAC" w:rsidRPr="00164FAC" w:rsidRDefault="00164FAC" w:rsidP="00164FAC">
      <w:pPr>
        <w:pStyle w:val="affe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6"/>
        <w:ind w:right="-545"/>
      </w:pPr>
    </w:p>
    <w:p w:rsidR="00164FAC" w:rsidRPr="00164FAC" w:rsidRDefault="00164FAC" w:rsidP="00164FAC">
      <w:pPr>
        <w:pStyle w:val="a6"/>
        <w:ind w:right="-545"/>
        <w:jc w:val="center"/>
      </w:pPr>
      <w:r w:rsidRPr="00164FAC">
        <w:t>С О С Т А В</w:t>
      </w:r>
    </w:p>
    <w:p w:rsidR="00164FAC" w:rsidRPr="00164FAC" w:rsidRDefault="00164FAC" w:rsidP="00164FAC">
      <w:pPr>
        <w:pStyle w:val="a6"/>
        <w:ind w:right="-545"/>
        <w:jc w:val="center"/>
      </w:pPr>
      <w:r w:rsidRPr="00164FAC">
        <w:t>Совета промышленников при главе администрации</w:t>
      </w:r>
    </w:p>
    <w:p w:rsidR="00164FAC" w:rsidRPr="00164FAC" w:rsidRDefault="00164FAC" w:rsidP="00164FAC">
      <w:pPr>
        <w:pStyle w:val="a6"/>
        <w:ind w:right="-545"/>
        <w:jc w:val="center"/>
      </w:pPr>
      <w:r w:rsidRPr="00164FAC">
        <w:t>муниципального образования Ломоносовский муниципальный район</w:t>
      </w:r>
    </w:p>
    <w:p w:rsidR="00164FAC" w:rsidRPr="00164FAC" w:rsidRDefault="00164FAC" w:rsidP="00164FAC">
      <w:pPr>
        <w:pStyle w:val="a6"/>
        <w:ind w:right="-545"/>
        <w:jc w:val="center"/>
      </w:pPr>
      <w:r w:rsidRPr="00164FAC">
        <w:t>Ленинградской области  (далее – Совет промышленников):</w:t>
      </w:r>
    </w:p>
    <w:p w:rsidR="00164FAC" w:rsidRPr="00164FAC" w:rsidRDefault="00164FAC" w:rsidP="00164FAC">
      <w:pPr>
        <w:pStyle w:val="a6"/>
        <w:ind w:right="-545"/>
      </w:pPr>
    </w:p>
    <w:p w:rsidR="00164FAC" w:rsidRPr="00164FAC" w:rsidRDefault="00164FAC" w:rsidP="00164FAC">
      <w:pPr>
        <w:pStyle w:val="a6"/>
        <w:ind w:right="-545"/>
      </w:pPr>
      <w:r w:rsidRPr="00164FAC">
        <w:t xml:space="preserve">       </w:t>
      </w:r>
    </w:p>
    <w:p w:rsidR="00164FAC" w:rsidRPr="00164FAC" w:rsidRDefault="00164FAC" w:rsidP="00164FAC">
      <w:pPr>
        <w:pStyle w:val="a6"/>
        <w:ind w:right="-545"/>
      </w:pPr>
      <w:r w:rsidRPr="00164FAC">
        <w:t xml:space="preserve">         </w:t>
      </w:r>
      <w:r w:rsidRPr="00164FAC">
        <w:rPr>
          <w:u w:val="single"/>
        </w:rPr>
        <w:t>Члены Совета промышленников</w:t>
      </w:r>
      <w:r w:rsidRPr="00164FAC">
        <w:t>: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Матросов Александр Викторович</w:t>
      </w:r>
      <w:r w:rsidRPr="00164FAC">
        <w:rPr>
          <w:sz w:val="28"/>
          <w:szCs w:val="28"/>
        </w:rPr>
        <w:t xml:space="preserve"> – уполномоченный представитель по взаимодействию с органами власти компании </w:t>
      </w:r>
      <w:r w:rsidRPr="00164FAC">
        <w:rPr>
          <w:sz w:val="28"/>
          <w:szCs w:val="28"/>
          <w:lang w:val="en-US"/>
        </w:rPr>
        <w:t>JTI</w:t>
      </w:r>
      <w:r w:rsidRPr="00164FAC">
        <w:rPr>
          <w:sz w:val="28"/>
          <w:szCs w:val="28"/>
        </w:rPr>
        <w:t xml:space="preserve"> ООО «</w:t>
      </w:r>
      <w:proofErr w:type="spellStart"/>
      <w:r w:rsidRPr="00164FAC">
        <w:rPr>
          <w:sz w:val="28"/>
          <w:szCs w:val="28"/>
        </w:rPr>
        <w:t>Крес</w:t>
      </w:r>
      <w:proofErr w:type="spellEnd"/>
      <w:r w:rsidRPr="00164FAC">
        <w:rPr>
          <w:sz w:val="28"/>
          <w:szCs w:val="28"/>
        </w:rPr>
        <w:t xml:space="preserve"> Нева» (по согласованию)</w:t>
      </w:r>
    </w:p>
    <w:p w:rsidR="00164FAC" w:rsidRPr="00164FAC" w:rsidRDefault="00164FAC" w:rsidP="00164FAC">
      <w:pPr>
        <w:pStyle w:val="a6"/>
        <w:ind w:right="-545"/>
      </w:pPr>
      <w:r w:rsidRPr="00164FAC">
        <w:rPr>
          <w:i/>
        </w:rPr>
        <w:t>Годов Сергей Александрович</w:t>
      </w:r>
      <w:r w:rsidRPr="00164FAC">
        <w:t xml:space="preserve"> – заместитель главы администрации МО Ломоносовский муниципальный район Ленинградской области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Савченко Евгений Васильевич</w:t>
      </w:r>
      <w:r w:rsidRPr="00164FAC">
        <w:rPr>
          <w:sz w:val="28"/>
          <w:szCs w:val="28"/>
        </w:rPr>
        <w:t xml:space="preserve"> 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 xml:space="preserve">иректор ООО «ММ ПОФ </w:t>
      </w:r>
      <w:proofErr w:type="spellStart"/>
      <w:r w:rsidRPr="00164FAC">
        <w:rPr>
          <w:sz w:val="28"/>
          <w:szCs w:val="28"/>
        </w:rPr>
        <w:t>Пэкэджинг</w:t>
      </w:r>
      <w:proofErr w:type="spellEnd"/>
      <w:r w:rsidRPr="00164FAC">
        <w:rPr>
          <w:sz w:val="28"/>
          <w:szCs w:val="28"/>
        </w:rPr>
        <w:t>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  <w:shd w:val="clear" w:color="auto" w:fill="FFFFFF"/>
        </w:rPr>
        <w:t>Куценко Андрей Владимирович</w:t>
      </w:r>
      <w:r w:rsidRPr="00164FAC">
        <w:rPr>
          <w:sz w:val="28"/>
          <w:szCs w:val="28"/>
          <w:shd w:val="clear" w:color="auto" w:fill="FFFFFF"/>
        </w:rPr>
        <w:t xml:space="preserve">  – д</w:t>
      </w:r>
      <w:r w:rsidRPr="00164FAC">
        <w:rPr>
          <w:sz w:val="28"/>
          <w:szCs w:val="28"/>
        </w:rPr>
        <w:t>иректор Филиал</w:t>
      </w:r>
      <w:proofErr w:type="gramStart"/>
      <w:r w:rsidRPr="00164FAC">
        <w:rPr>
          <w:sz w:val="28"/>
          <w:szCs w:val="28"/>
        </w:rPr>
        <w:t>а ООО</w:t>
      </w:r>
      <w:proofErr w:type="gramEnd"/>
      <w:r w:rsidRPr="00164FAC">
        <w:rPr>
          <w:sz w:val="28"/>
          <w:szCs w:val="28"/>
        </w:rPr>
        <w:t xml:space="preserve"> «ЯКОБС </w:t>
      </w:r>
      <w:r w:rsidRPr="00164FAC">
        <w:rPr>
          <w:bCs/>
          <w:sz w:val="28"/>
          <w:szCs w:val="28"/>
        </w:rPr>
        <w:t>ДАУ</w:t>
      </w:r>
      <w:r w:rsidRPr="00164FAC">
        <w:rPr>
          <w:sz w:val="28"/>
          <w:szCs w:val="28"/>
        </w:rPr>
        <w:t xml:space="preserve"> </w:t>
      </w:r>
      <w:r w:rsidRPr="00164FAC">
        <w:rPr>
          <w:bCs/>
          <w:sz w:val="28"/>
          <w:szCs w:val="28"/>
        </w:rPr>
        <w:t>ЭГБЕРТС</w:t>
      </w:r>
      <w:r w:rsidRPr="00164FAC">
        <w:rPr>
          <w:sz w:val="28"/>
          <w:szCs w:val="28"/>
        </w:rPr>
        <w:t xml:space="preserve"> </w:t>
      </w:r>
      <w:r w:rsidRPr="00164FAC">
        <w:rPr>
          <w:bCs/>
          <w:sz w:val="28"/>
          <w:szCs w:val="28"/>
        </w:rPr>
        <w:t>РУС</w:t>
      </w:r>
      <w:r w:rsidRPr="00164FAC">
        <w:rPr>
          <w:sz w:val="28"/>
          <w:szCs w:val="28"/>
          <w:shd w:val="clear" w:color="auto" w:fill="FFFFFF"/>
        </w:rPr>
        <w:t xml:space="preserve">» </w:t>
      </w:r>
      <w:r w:rsidRPr="00164FAC">
        <w:rPr>
          <w:sz w:val="28"/>
          <w:szCs w:val="28"/>
        </w:rPr>
        <w:t>(по согласованию)</w:t>
      </w:r>
    </w:p>
    <w:p w:rsidR="00164FAC" w:rsidRPr="00164FAC" w:rsidRDefault="00164FAC" w:rsidP="00164FAC">
      <w:pPr>
        <w:tabs>
          <w:tab w:val="left" w:pos="0"/>
        </w:tabs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Белобровик Иван Владимирович</w:t>
      </w:r>
      <w:r w:rsidRPr="00164FAC">
        <w:rPr>
          <w:sz w:val="28"/>
          <w:szCs w:val="28"/>
        </w:rPr>
        <w:t xml:space="preserve"> – генеральный директор ЗАО «</w:t>
      </w:r>
      <w:proofErr w:type="spellStart"/>
      <w:r w:rsidRPr="00164FAC">
        <w:rPr>
          <w:sz w:val="28"/>
          <w:szCs w:val="28"/>
        </w:rPr>
        <w:t>Керамин</w:t>
      </w:r>
      <w:proofErr w:type="spellEnd"/>
      <w:r w:rsidRPr="00164FAC">
        <w:rPr>
          <w:sz w:val="28"/>
          <w:szCs w:val="28"/>
        </w:rPr>
        <w:t xml:space="preserve"> СПб»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proofErr w:type="spellStart"/>
      <w:r w:rsidRPr="00164FAC">
        <w:rPr>
          <w:i/>
          <w:sz w:val="28"/>
          <w:szCs w:val="28"/>
        </w:rPr>
        <w:t>Левашин</w:t>
      </w:r>
      <w:proofErr w:type="spellEnd"/>
      <w:r w:rsidRPr="00164FAC">
        <w:rPr>
          <w:i/>
          <w:sz w:val="28"/>
          <w:szCs w:val="28"/>
        </w:rPr>
        <w:t xml:space="preserve"> Павел Юрьевич</w:t>
      </w:r>
      <w:r w:rsidRPr="00164FAC">
        <w:rPr>
          <w:sz w:val="28"/>
          <w:szCs w:val="28"/>
        </w:rPr>
        <w:t xml:space="preserve"> – генеральный директор УК «</w:t>
      </w:r>
      <w:proofErr w:type="spellStart"/>
      <w:r w:rsidRPr="00164FAC">
        <w:rPr>
          <w:sz w:val="28"/>
          <w:szCs w:val="28"/>
        </w:rPr>
        <w:t>Керамир</w:t>
      </w:r>
      <w:proofErr w:type="spellEnd"/>
      <w:r w:rsidRPr="00164FAC">
        <w:rPr>
          <w:sz w:val="28"/>
          <w:szCs w:val="28"/>
        </w:rPr>
        <w:t>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proofErr w:type="spellStart"/>
      <w:r w:rsidRPr="00164FAC">
        <w:rPr>
          <w:i/>
          <w:sz w:val="28"/>
          <w:szCs w:val="28"/>
        </w:rPr>
        <w:t>Согуляк</w:t>
      </w:r>
      <w:proofErr w:type="spellEnd"/>
      <w:r w:rsidRPr="00164FAC">
        <w:rPr>
          <w:i/>
          <w:sz w:val="28"/>
          <w:szCs w:val="28"/>
        </w:rPr>
        <w:t xml:space="preserve"> Евгений Иванович</w:t>
      </w:r>
      <w:r w:rsidRPr="00164FAC">
        <w:rPr>
          <w:sz w:val="28"/>
          <w:szCs w:val="28"/>
        </w:rPr>
        <w:t xml:space="preserve"> – генеральный директор Кондитерской фабрики </w:t>
      </w:r>
      <w:proofErr w:type="spellStart"/>
      <w:r w:rsidRPr="00164FAC">
        <w:rPr>
          <w:sz w:val="28"/>
          <w:szCs w:val="28"/>
        </w:rPr>
        <w:t>им.Н.К.Крупской</w:t>
      </w:r>
      <w:proofErr w:type="spellEnd"/>
      <w:r w:rsidRPr="00164FAC">
        <w:rPr>
          <w:sz w:val="28"/>
          <w:szCs w:val="28"/>
        </w:rPr>
        <w:t xml:space="preserve"> (Группа компаний «Славянка»)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Соболев Максим Вячеславович</w:t>
      </w:r>
      <w:r w:rsidRPr="00164FAC">
        <w:rPr>
          <w:sz w:val="28"/>
          <w:szCs w:val="28"/>
        </w:rPr>
        <w:t xml:space="preserve"> – директор по коммерческой недвижимости  АО «ЮИТ Санкт-Петербург» 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proofErr w:type="spellStart"/>
      <w:r w:rsidRPr="00164FAC">
        <w:rPr>
          <w:i/>
          <w:sz w:val="28"/>
          <w:szCs w:val="28"/>
        </w:rPr>
        <w:t>Снегова</w:t>
      </w:r>
      <w:proofErr w:type="spellEnd"/>
      <w:r w:rsidRPr="00164FAC">
        <w:rPr>
          <w:i/>
          <w:sz w:val="28"/>
          <w:szCs w:val="28"/>
        </w:rPr>
        <w:t xml:space="preserve"> Ирина Анатольевна</w:t>
      </w:r>
      <w:r w:rsidRPr="00164FAC">
        <w:rPr>
          <w:sz w:val="28"/>
          <w:szCs w:val="28"/>
        </w:rPr>
        <w:t xml:space="preserve"> – директор филиала АО «</w:t>
      </w:r>
      <w:proofErr w:type="spellStart"/>
      <w:r w:rsidRPr="00164FAC">
        <w:rPr>
          <w:sz w:val="28"/>
          <w:szCs w:val="28"/>
        </w:rPr>
        <w:t>Конд</w:t>
      </w:r>
      <w:proofErr w:type="gramStart"/>
      <w:r w:rsidRPr="00164FAC">
        <w:rPr>
          <w:sz w:val="28"/>
          <w:szCs w:val="28"/>
        </w:rPr>
        <w:t>.о</w:t>
      </w:r>
      <w:proofErr w:type="gramEnd"/>
      <w:r w:rsidRPr="00164FAC">
        <w:rPr>
          <w:sz w:val="28"/>
          <w:szCs w:val="28"/>
        </w:rPr>
        <w:t>бъединение</w:t>
      </w:r>
      <w:proofErr w:type="spellEnd"/>
      <w:r w:rsidRPr="00164FAC">
        <w:rPr>
          <w:sz w:val="28"/>
          <w:szCs w:val="28"/>
        </w:rPr>
        <w:t xml:space="preserve"> «Любимый край»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proofErr w:type="spellStart"/>
      <w:r w:rsidRPr="00164FAC">
        <w:rPr>
          <w:i/>
          <w:sz w:val="28"/>
          <w:szCs w:val="28"/>
        </w:rPr>
        <w:t>Карпилович</w:t>
      </w:r>
      <w:proofErr w:type="spellEnd"/>
      <w:r w:rsidRPr="00164FAC">
        <w:rPr>
          <w:i/>
          <w:sz w:val="28"/>
          <w:szCs w:val="28"/>
        </w:rPr>
        <w:t xml:space="preserve"> Андрей Иванович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филиала ООО «Сименс»  в СЗФО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proofErr w:type="spellStart"/>
      <w:r w:rsidRPr="00164FAC">
        <w:rPr>
          <w:i/>
          <w:sz w:val="28"/>
          <w:szCs w:val="28"/>
        </w:rPr>
        <w:t>Нико</w:t>
      </w:r>
      <w:proofErr w:type="spellEnd"/>
      <w:r w:rsidRPr="00164FAC">
        <w:rPr>
          <w:i/>
          <w:sz w:val="28"/>
          <w:szCs w:val="28"/>
        </w:rPr>
        <w:t xml:space="preserve"> Петцольд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«Сименс Технологии Газовых Турбин»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Гапоненко Василий Николаевич</w:t>
      </w:r>
      <w:r w:rsidRPr="00164FAC">
        <w:rPr>
          <w:sz w:val="28"/>
          <w:szCs w:val="28"/>
        </w:rPr>
        <w:t xml:space="preserve"> – коммерческий директор ЗАО «Балтийский Берег» (по согласованию)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lastRenderedPageBreak/>
        <w:t>Андреев Борис Александрович</w:t>
      </w:r>
      <w:r w:rsidRPr="00164FAC">
        <w:rPr>
          <w:sz w:val="28"/>
          <w:szCs w:val="28"/>
        </w:rPr>
        <w:t xml:space="preserve"> – директор филиала ОАО «Концерн «ЦНИИ «Электроприбор»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Мочалина Ирина Владимировна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«Венеция»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proofErr w:type="spellStart"/>
      <w:r w:rsidRPr="00164FAC">
        <w:rPr>
          <w:i/>
          <w:sz w:val="28"/>
          <w:szCs w:val="28"/>
        </w:rPr>
        <w:t>Астреинов</w:t>
      </w:r>
      <w:proofErr w:type="spellEnd"/>
      <w:r w:rsidRPr="00164FAC">
        <w:rPr>
          <w:i/>
          <w:sz w:val="28"/>
          <w:szCs w:val="28"/>
        </w:rPr>
        <w:t xml:space="preserve"> Евгений Эдуардович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</w:t>
      </w:r>
      <w:proofErr w:type="spellStart"/>
      <w:r w:rsidRPr="00164FAC">
        <w:rPr>
          <w:sz w:val="28"/>
          <w:szCs w:val="28"/>
        </w:rPr>
        <w:t>Петрокартон</w:t>
      </w:r>
      <w:proofErr w:type="spellEnd"/>
      <w:r w:rsidRPr="00164FAC">
        <w:rPr>
          <w:sz w:val="28"/>
          <w:szCs w:val="28"/>
        </w:rPr>
        <w:t>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Пилипенко Геннадий Борисович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ОП ЗАО «</w:t>
      </w:r>
      <w:proofErr w:type="spellStart"/>
      <w:r w:rsidRPr="00164FAC">
        <w:rPr>
          <w:sz w:val="28"/>
          <w:szCs w:val="28"/>
        </w:rPr>
        <w:t>Ксил</w:t>
      </w:r>
      <w:proofErr w:type="spellEnd"/>
      <w:r w:rsidRPr="00164FAC">
        <w:rPr>
          <w:sz w:val="28"/>
          <w:szCs w:val="28"/>
        </w:rPr>
        <w:t>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Яковлев Виталий Анатольевич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</w:t>
      </w:r>
      <w:proofErr w:type="spellStart"/>
      <w:r w:rsidRPr="00164FAC">
        <w:rPr>
          <w:sz w:val="28"/>
          <w:szCs w:val="28"/>
        </w:rPr>
        <w:t>Ринвол</w:t>
      </w:r>
      <w:proofErr w:type="spellEnd"/>
      <w:r w:rsidRPr="00164FAC">
        <w:rPr>
          <w:sz w:val="28"/>
          <w:szCs w:val="28"/>
        </w:rPr>
        <w:t>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Иванов Сергей Валентинович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</w:t>
      </w:r>
      <w:proofErr w:type="spellStart"/>
      <w:r w:rsidRPr="00164FAC">
        <w:rPr>
          <w:sz w:val="28"/>
          <w:szCs w:val="28"/>
        </w:rPr>
        <w:t>ЭкоПром</w:t>
      </w:r>
      <w:proofErr w:type="spellEnd"/>
      <w:r w:rsidRPr="00164FAC">
        <w:rPr>
          <w:sz w:val="28"/>
          <w:szCs w:val="28"/>
        </w:rPr>
        <w:t>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proofErr w:type="spellStart"/>
      <w:r w:rsidRPr="00164FAC">
        <w:rPr>
          <w:i/>
          <w:sz w:val="28"/>
          <w:szCs w:val="28"/>
        </w:rPr>
        <w:t>Коржов</w:t>
      </w:r>
      <w:proofErr w:type="spellEnd"/>
      <w:r w:rsidRPr="00164FAC">
        <w:rPr>
          <w:i/>
          <w:sz w:val="28"/>
          <w:szCs w:val="28"/>
        </w:rPr>
        <w:t xml:space="preserve"> Антон Михайлович</w:t>
      </w:r>
      <w:r w:rsidRPr="00164FAC">
        <w:rPr>
          <w:sz w:val="28"/>
          <w:szCs w:val="28"/>
        </w:rPr>
        <w:t xml:space="preserve"> – директор по развитию ООО «ПО </w:t>
      </w:r>
      <w:proofErr w:type="spellStart"/>
      <w:proofErr w:type="gramStart"/>
      <w:r w:rsidRPr="00164FAC">
        <w:rPr>
          <w:sz w:val="28"/>
          <w:szCs w:val="28"/>
        </w:rPr>
        <w:t>Русско-Высоцкая</w:t>
      </w:r>
      <w:proofErr w:type="spellEnd"/>
      <w:proofErr w:type="gramEnd"/>
      <w:r w:rsidRPr="00164FAC">
        <w:rPr>
          <w:sz w:val="28"/>
          <w:szCs w:val="28"/>
        </w:rPr>
        <w:t xml:space="preserve"> птицефабрика»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proofErr w:type="spellStart"/>
      <w:r w:rsidRPr="00164FAC">
        <w:rPr>
          <w:i/>
          <w:sz w:val="28"/>
          <w:szCs w:val="28"/>
        </w:rPr>
        <w:t>Чингаева</w:t>
      </w:r>
      <w:proofErr w:type="spellEnd"/>
      <w:r w:rsidRPr="00164FAC">
        <w:rPr>
          <w:i/>
          <w:sz w:val="28"/>
          <w:szCs w:val="28"/>
        </w:rPr>
        <w:t xml:space="preserve"> Наталья Витальевна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«Глория»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Смелов Ярослав Николаевич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«НПП «</w:t>
      </w:r>
      <w:proofErr w:type="spellStart"/>
      <w:r w:rsidRPr="00164FAC">
        <w:rPr>
          <w:sz w:val="28"/>
          <w:szCs w:val="28"/>
        </w:rPr>
        <w:t>Авивак</w:t>
      </w:r>
      <w:proofErr w:type="spellEnd"/>
      <w:r w:rsidRPr="00164FAC">
        <w:rPr>
          <w:sz w:val="28"/>
          <w:szCs w:val="28"/>
        </w:rPr>
        <w:t>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Степанов Игорь Анатольевич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</w:t>
      </w:r>
      <w:proofErr w:type="spellStart"/>
      <w:r w:rsidRPr="00164FAC">
        <w:rPr>
          <w:sz w:val="28"/>
          <w:szCs w:val="28"/>
        </w:rPr>
        <w:t>ЛенЭнергоСтрой</w:t>
      </w:r>
      <w:proofErr w:type="spellEnd"/>
      <w:r w:rsidRPr="00164FAC">
        <w:rPr>
          <w:sz w:val="28"/>
          <w:szCs w:val="28"/>
        </w:rPr>
        <w:t>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 xml:space="preserve">Мусин Сергей Сергеевич </w:t>
      </w:r>
      <w:r w:rsidRPr="00164FAC">
        <w:rPr>
          <w:sz w:val="28"/>
          <w:szCs w:val="28"/>
        </w:rPr>
        <w:t>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«ПСК «ЛАДОГА»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 xml:space="preserve">Горохов Петр Сергеевич </w:t>
      </w:r>
      <w:r w:rsidRPr="00164FAC">
        <w:rPr>
          <w:sz w:val="28"/>
          <w:szCs w:val="28"/>
        </w:rPr>
        <w:t>- исп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 бренда «</w:t>
      </w:r>
      <w:proofErr w:type="spellStart"/>
      <w:r w:rsidRPr="00164FAC">
        <w:rPr>
          <w:sz w:val="28"/>
          <w:szCs w:val="28"/>
        </w:rPr>
        <w:t>Дюрисол</w:t>
      </w:r>
      <w:proofErr w:type="spellEnd"/>
      <w:r w:rsidRPr="00164FAC">
        <w:rPr>
          <w:sz w:val="28"/>
          <w:szCs w:val="28"/>
        </w:rPr>
        <w:t>» («</w:t>
      </w:r>
      <w:proofErr w:type="spellStart"/>
      <w:r w:rsidRPr="00164FAC">
        <w:rPr>
          <w:sz w:val="28"/>
          <w:szCs w:val="28"/>
        </w:rPr>
        <w:t>Экофортер</w:t>
      </w:r>
      <w:proofErr w:type="spellEnd"/>
      <w:r w:rsidRPr="00164FAC">
        <w:rPr>
          <w:sz w:val="28"/>
          <w:szCs w:val="28"/>
        </w:rPr>
        <w:t>»)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</w:rPr>
      </w:pPr>
      <w:r w:rsidRPr="00164FAC">
        <w:rPr>
          <w:i/>
          <w:sz w:val="28"/>
          <w:szCs w:val="28"/>
        </w:rPr>
        <w:t>Алимов Роман Владимирович</w:t>
      </w:r>
      <w:r w:rsidRPr="00164FAC">
        <w:rPr>
          <w:sz w:val="28"/>
          <w:szCs w:val="28"/>
        </w:rPr>
        <w:t xml:space="preserve"> – ген</w:t>
      </w:r>
      <w:proofErr w:type="gramStart"/>
      <w:r w:rsidRPr="00164FAC">
        <w:rPr>
          <w:sz w:val="28"/>
          <w:szCs w:val="28"/>
        </w:rPr>
        <w:t>.д</w:t>
      </w:r>
      <w:proofErr w:type="gramEnd"/>
      <w:r w:rsidRPr="00164FAC">
        <w:rPr>
          <w:sz w:val="28"/>
          <w:szCs w:val="28"/>
        </w:rPr>
        <w:t>иректор ООО «Фабрика домашних солений» (по согласованию)</w:t>
      </w:r>
    </w:p>
    <w:p w:rsidR="00164FAC" w:rsidRPr="00164FAC" w:rsidRDefault="00164FAC" w:rsidP="00164FAC">
      <w:pPr>
        <w:jc w:val="both"/>
        <w:rPr>
          <w:sz w:val="28"/>
          <w:szCs w:val="28"/>
          <w:u w:val="single"/>
        </w:rPr>
      </w:pPr>
      <w:r w:rsidRPr="00164FAC">
        <w:rPr>
          <w:sz w:val="28"/>
          <w:szCs w:val="28"/>
        </w:rPr>
        <w:t xml:space="preserve">        </w:t>
      </w:r>
      <w:r w:rsidRPr="00164FAC">
        <w:rPr>
          <w:sz w:val="28"/>
          <w:szCs w:val="28"/>
          <w:u w:val="single"/>
        </w:rPr>
        <w:t>Секретарь:</w:t>
      </w:r>
    </w:p>
    <w:p w:rsidR="00164FAC" w:rsidRDefault="00164FAC" w:rsidP="00164FAC">
      <w:pPr>
        <w:jc w:val="both"/>
        <w:rPr>
          <w:sz w:val="28"/>
          <w:szCs w:val="28"/>
        </w:rPr>
      </w:pPr>
      <w:proofErr w:type="spellStart"/>
      <w:r w:rsidRPr="00164FAC">
        <w:rPr>
          <w:i/>
          <w:sz w:val="28"/>
          <w:szCs w:val="28"/>
        </w:rPr>
        <w:t>Джумалиева</w:t>
      </w:r>
      <w:proofErr w:type="spellEnd"/>
      <w:r w:rsidRPr="00164FAC">
        <w:rPr>
          <w:i/>
          <w:sz w:val="28"/>
          <w:szCs w:val="28"/>
        </w:rPr>
        <w:t xml:space="preserve"> Юлия Владимировна</w:t>
      </w:r>
      <w:r w:rsidRPr="00164FAC">
        <w:rPr>
          <w:sz w:val="28"/>
          <w:szCs w:val="28"/>
        </w:rPr>
        <w:t xml:space="preserve"> – начальник протокольного сектора</w:t>
      </w: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jc w:val="both"/>
        <w:rPr>
          <w:sz w:val="28"/>
          <w:szCs w:val="28"/>
        </w:rPr>
      </w:pPr>
    </w:p>
    <w:p w:rsidR="00164FAC" w:rsidRPr="00164FAC" w:rsidRDefault="00164FAC" w:rsidP="00164FAC">
      <w:pPr>
        <w:jc w:val="both"/>
        <w:rPr>
          <w:sz w:val="28"/>
          <w:szCs w:val="28"/>
        </w:rPr>
      </w:pPr>
    </w:p>
    <w:p w:rsidR="00164FAC" w:rsidRDefault="00164FAC" w:rsidP="00164FAC">
      <w:pPr>
        <w:pStyle w:val="a6"/>
        <w:ind w:right="-313" w:hanging="540"/>
      </w:pPr>
      <w:r w:rsidRPr="00164FAC">
        <w:t xml:space="preserve">                                                                                                                                               </w:t>
      </w:r>
      <w:r>
        <w:t xml:space="preserve">                     </w:t>
      </w:r>
    </w:p>
    <w:p w:rsidR="00164FAC" w:rsidRPr="00164FAC" w:rsidRDefault="00164FAC" w:rsidP="00164FAC">
      <w:pPr>
        <w:pStyle w:val="a6"/>
        <w:ind w:right="-313" w:hanging="540"/>
      </w:pPr>
      <w:r>
        <w:t xml:space="preserve">                                                                                            </w:t>
      </w:r>
      <w:r w:rsidRPr="00164FAC">
        <w:t>УТВЕРЖДЕНО:</w:t>
      </w:r>
    </w:p>
    <w:p w:rsidR="00164FAC" w:rsidRPr="00164FAC" w:rsidRDefault="00164FAC" w:rsidP="00164FAC">
      <w:pPr>
        <w:pStyle w:val="a6"/>
        <w:ind w:right="-313" w:hanging="540"/>
        <w:jc w:val="center"/>
      </w:pPr>
      <w:r>
        <w:t xml:space="preserve">                                                           </w:t>
      </w:r>
      <w:r w:rsidR="00FD2C58">
        <w:t xml:space="preserve">                           </w:t>
      </w:r>
      <w:r>
        <w:t xml:space="preserve"> </w:t>
      </w:r>
      <w:r w:rsidRPr="00164FAC">
        <w:t>Постановлением администрации</w:t>
      </w:r>
    </w:p>
    <w:p w:rsidR="00164FAC" w:rsidRPr="00164FAC" w:rsidRDefault="00164FAC" w:rsidP="00164FAC">
      <w:pPr>
        <w:pStyle w:val="a6"/>
        <w:ind w:right="-313" w:hanging="540"/>
        <w:jc w:val="center"/>
      </w:pPr>
      <w:r>
        <w:t xml:space="preserve">                                                    </w:t>
      </w:r>
      <w:r w:rsidR="00FD2C58">
        <w:t xml:space="preserve">                               </w:t>
      </w:r>
      <w:r w:rsidRPr="00164FAC">
        <w:t>муниципального образования</w:t>
      </w:r>
    </w:p>
    <w:p w:rsidR="00164FAC" w:rsidRPr="00164FAC" w:rsidRDefault="00164FAC" w:rsidP="00164FAC">
      <w:pPr>
        <w:pStyle w:val="a6"/>
        <w:ind w:right="-313"/>
        <w:jc w:val="left"/>
      </w:pPr>
      <w:r w:rsidRPr="00164FAC">
        <w:t xml:space="preserve">                                                                  </w:t>
      </w:r>
      <w:r>
        <w:t xml:space="preserve">                   </w:t>
      </w:r>
      <w:r w:rsidRPr="00164FAC">
        <w:t>Ломоносовский муниципальный</w:t>
      </w:r>
    </w:p>
    <w:p w:rsidR="00164FAC" w:rsidRPr="00164FAC" w:rsidRDefault="00164FAC" w:rsidP="00164FAC">
      <w:pPr>
        <w:pStyle w:val="a6"/>
        <w:ind w:right="-313" w:hanging="540"/>
        <w:jc w:val="center"/>
      </w:pPr>
      <w:r>
        <w:t xml:space="preserve">                                                                                    </w:t>
      </w:r>
      <w:r w:rsidRPr="00164FAC">
        <w:t>район Ленинградской области</w:t>
      </w:r>
    </w:p>
    <w:p w:rsidR="00164FAC" w:rsidRPr="00164FAC" w:rsidRDefault="00FD2C58" w:rsidP="00FD2C58">
      <w:pPr>
        <w:pStyle w:val="a6"/>
        <w:ind w:right="-313" w:hanging="540"/>
        <w:jc w:val="center"/>
      </w:pPr>
      <w:r>
        <w:t xml:space="preserve">                                                                           </w:t>
      </w:r>
      <w:r w:rsidR="00164FAC" w:rsidRPr="00164FAC">
        <w:t xml:space="preserve">от </w:t>
      </w:r>
      <w:r>
        <w:t xml:space="preserve">26.04.2019 </w:t>
      </w:r>
      <w:r w:rsidR="00164FAC" w:rsidRPr="00164FAC">
        <w:t xml:space="preserve"> №</w:t>
      </w:r>
      <w:r>
        <w:t xml:space="preserve"> 561/19</w:t>
      </w:r>
    </w:p>
    <w:p w:rsidR="00164FAC" w:rsidRPr="00164FAC" w:rsidRDefault="00164FAC" w:rsidP="00164FAC">
      <w:pPr>
        <w:pStyle w:val="a6"/>
        <w:ind w:right="-313" w:hanging="540"/>
        <w:jc w:val="right"/>
      </w:pPr>
      <w:r w:rsidRPr="00164FAC">
        <w:t>(Приложение 2)</w:t>
      </w:r>
    </w:p>
    <w:p w:rsidR="00164FAC" w:rsidRPr="00164FAC" w:rsidRDefault="00164FAC" w:rsidP="00164FAC">
      <w:pPr>
        <w:rPr>
          <w:sz w:val="28"/>
          <w:szCs w:val="28"/>
        </w:rPr>
      </w:pPr>
    </w:p>
    <w:p w:rsidR="00164FAC" w:rsidRPr="00164FAC" w:rsidRDefault="00164FAC" w:rsidP="00164FAC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</w:p>
    <w:p w:rsidR="00164FAC" w:rsidRPr="00164FAC" w:rsidRDefault="00164FAC" w:rsidP="00164FAC">
      <w:pPr>
        <w:pStyle w:val="af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4FAC">
        <w:rPr>
          <w:rFonts w:ascii="Times New Roman" w:hAnsi="Times New Roman"/>
          <w:sz w:val="28"/>
          <w:szCs w:val="28"/>
        </w:rPr>
        <w:t>П</w:t>
      </w:r>
      <w:proofErr w:type="gramEnd"/>
      <w:r w:rsidRPr="00164FAC">
        <w:rPr>
          <w:rFonts w:ascii="Times New Roman" w:hAnsi="Times New Roman"/>
          <w:sz w:val="28"/>
          <w:szCs w:val="28"/>
        </w:rPr>
        <w:t xml:space="preserve"> О Л О Ж Е Н И Е</w:t>
      </w:r>
    </w:p>
    <w:p w:rsidR="00164FAC" w:rsidRPr="00164FAC" w:rsidRDefault="00164FAC" w:rsidP="00164FAC">
      <w:pPr>
        <w:pStyle w:val="affe"/>
        <w:jc w:val="center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о Совете промышленников при главе администрации муниципального образования Ломоносовский муниципальный район Ленинградской области</w:t>
      </w: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numPr>
          <w:ilvl w:val="0"/>
          <w:numId w:val="34"/>
        </w:numPr>
        <w:jc w:val="center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Общие положения.</w:t>
      </w:r>
    </w:p>
    <w:p w:rsidR="00164FAC" w:rsidRPr="00164FAC" w:rsidRDefault="00164FAC" w:rsidP="00164FAC">
      <w:pPr>
        <w:pStyle w:val="affe"/>
        <w:ind w:left="720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 xml:space="preserve">1.1. Совет промышленников при главе администрации муниципального образования Ломоносовский муниципальный район Ленинградской области (далее – Совет промышленников) является консультативно-совещательным органом, обеспечивающим коллективное обсуждение и выработку принципиальных решений по наиболее актуальным вопросам промышленной политики, предпринимательской деятельности, социально-экономического развития Ломоносовского муниципального района. 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1.2. Совет промышленников не является юридическим лицом и осуществляет свою деятельность на общественных началах.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1.3. Совет промышленников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 Ломоносовский муниципальный район Ленинградской области, нормативно-правовыми актами органов местного самоуправления Ломоносовского муниципального района и настоящим Положением.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1.4. Совет промышленников в своей деятельности взаимодействует с органами местного самоуправления Ломоносовского муниципального района, общественными организациями и предпринимательским сообществом.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1.5. Состав Совета промышленников утверждается Постановлением администрации муниципального образования Ломоносовский муниципальный район Ленинградской области на основании совместного решения руководителей предприятий и индивидуальных предпринимателей, осуществляющих хозяйственную деятельность на территории Ломоносовского муниципального района.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1.6. Председатель, заместитель председателя Совета промышленников избираются на  заседании Совета промышленников сроком на 2 года.</w:t>
      </w:r>
    </w:p>
    <w:p w:rsidR="00164FAC" w:rsidRPr="00164FAC" w:rsidRDefault="00164FAC" w:rsidP="00164FAC">
      <w:pPr>
        <w:pStyle w:val="affe"/>
        <w:ind w:firstLine="567"/>
        <w:jc w:val="center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br/>
        <w:t>II. Основные цели Совета промышленников.</w:t>
      </w: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lastRenderedPageBreak/>
        <w:t>2. Совет промышленников создан для обеспечения консолидации действий органов местного самоуправления Ломоносовского муниципального района,  предприятий, общественных организаций и предпринимательского сообщества с целью содействия развитию промышленности и предпринимательства: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привлечения субъектов предпринимательства к участию в реализации политики в сфере развития предпринимательства;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выдвижения и поддержки инициатив,  направленных на реализацию политики в сфере развития предпринимательства;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проведения общественной экспертизы проектов нормативных правовых актов муниципального образования Ломоносовский муниципальный район Ленинградской области, регулирующих развитие предпринимательства.</w:t>
      </w:r>
    </w:p>
    <w:p w:rsidR="00164FAC" w:rsidRPr="00164FAC" w:rsidRDefault="00164FAC" w:rsidP="00164FAC">
      <w:pPr>
        <w:pStyle w:val="affe"/>
        <w:ind w:firstLine="567"/>
        <w:jc w:val="center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Ш. Основные функции Совета промышленников.</w:t>
      </w:r>
    </w:p>
    <w:p w:rsidR="00164FAC" w:rsidRPr="00164FAC" w:rsidRDefault="00164FAC" w:rsidP="00164FAC">
      <w:pPr>
        <w:pStyle w:val="affe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3.1. Совет промышленников содействует установлению взаимодействия между органами местного самоуправления и субъектами предпринимательства Ломоносовского муниципального района Ленинградской области.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3.2. Участвует в разработке и реализации проектов и программ поддержки и развития промышленности и предпринимательства в Ломоносовском муниципальном районе.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3.3. Выдвигает и поддерживает инициативы, направленные на создание благоприятной среды для развития предпринимательской деятельности.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3.4. Проводит общественную экспертизу проектов правовых актов органов местного самоуправления Ломоносовского муниципального района, регулирующих развитие предпринимательства.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3.5. Вырабатывает рекомендации по совершенствованию проектов нормативно-правовых актов, регулирующих развитие предпринимательства на территории Ломоносовского муниципального района.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ind w:firstLine="567"/>
        <w:jc w:val="center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IV. Права Совета промышленников.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Для осуществления основных задач Совет промышленников имеет право: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4.1. Приглашать на заседания Совета промышленников руководителей и представителей органов местного самоуправления, специалистов, экспертов для участия в обсуждении вопросов, входящих в компетенцию Совета промышленников.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4.2. Формировать при Совете промышленников постоянные и временные комиссии (рабочие группы) по направлениям деятельности Совета промышленников.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4.3. Проводить в рамках своей компетенции экспертизу районных проектов и программ, направленных на развитие и поддержку промышленности и предпринимательства, и давать рекомендации по их реализации.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4.4. Совет промышленников вправе принимать решения по всем вопросам, относящимся к его компетенции: подготовка предложений по изменению Положения о Совете промышленников и его персональном составе; определение приоритетных направлений деятельности Совета промышленников; выдвижение на награждение.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ind w:firstLine="567"/>
        <w:jc w:val="center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lastRenderedPageBreak/>
        <w:t>V. Права и обязанности членов Совета промышленников.</w:t>
      </w:r>
    </w:p>
    <w:p w:rsidR="00164FAC" w:rsidRPr="00164FAC" w:rsidRDefault="00164FAC" w:rsidP="00164FAC">
      <w:pPr>
        <w:pStyle w:val="affe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 xml:space="preserve">         5.1. Председатель Совета промышленников: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планирует текущую работу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утверждает повестку дня заседания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ведет заседания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обеспечивает и контролирует выполнение решений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координирует работу временных комиссий, экспертных и рабочих групп;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в пределах компетенции Совета промышленников действует от имени Совета промышленников, представляет его в органах государственной власти Ленинградской области, органах местного самоуправления, в учреждениях и организациях;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подписывает решения Совета промышленников и документы, исходящие от имени Совета промышленников.</w:t>
      </w:r>
    </w:p>
    <w:p w:rsidR="00164FAC" w:rsidRPr="00164FAC" w:rsidRDefault="00164FAC" w:rsidP="00164FAC">
      <w:pPr>
        <w:pStyle w:val="affe"/>
        <w:ind w:firstLine="567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5.2. Заместитель председателя Совета промышленников:</w:t>
      </w:r>
    </w:p>
    <w:p w:rsidR="00164FAC" w:rsidRPr="00164FAC" w:rsidRDefault="00164FAC" w:rsidP="00164FAC">
      <w:pPr>
        <w:pStyle w:val="affe"/>
        <w:ind w:firstLine="567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исполняет обязанности председателя Совета промышленников в его отсутствие и (или) по его поручению;</w:t>
      </w:r>
    </w:p>
    <w:p w:rsidR="00164FAC" w:rsidRPr="00164FAC" w:rsidRDefault="00164FAC" w:rsidP="00164FAC">
      <w:pPr>
        <w:pStyle w:val="affe"/>
        <w:ind w:firstLine="567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выполняет поручения председателя Совета промышленников.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5.3. Секретарь Совета промышленников: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ведет протоколы заседаний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осуществляет организационно-техническое обеспечение работы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ведёт учет входящей и исходящей корреспонденции;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обеспечивает взаимодействие Совета промышленников со средствами массовой информации.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5.4. Члены Совета промышленников: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выполняют поручения председателя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вносят предложения в повестку дня заседания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участвуют в подготовке вопросов, выносимых на заседание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осуществляют необходимые меры по выполнению решений Совета промышленников;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члены Совета промышленников осуществляют свою деятельность на общественных началах;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члены Совета промышленников обязаны посещать заседания и выполнять работу в соответствие с решениями Совета промышленников.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ind w:firstLine="567"/>
        <w:jc w:val="center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 xml:space="preserve">VI. Порядок деятельности Совета промышленников </w:t>
      </w:r>
    </w:p>
    <w:p w:rsidR="00164FAC" w:rsidRPr="00164FAC" w:rsidRDefault="00164FAC" w:rsidP="00164FAC">
      <w:pPr>
        <w:pStyle w:val="affe"/>
        <w:ind w:firstLine="567"/>
        <w:jc w:val="center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и ее организационное обеспечение.</w:t>
      </w:r>
    </w:p>
    <w:p w:rsidR="00164FAC" w:rsidRPr="00164FAC" w:rsidRDefault="00164FAC" w:rsidP="00164FAC">
      <w:pPr>
        <w:pStyle w:val="affe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ind w:firstLine="567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6.1. Заседания Совета промышленников проводятся по мере необходимости, но не реже одного раза в квартал.</w:t>
      </w:r>
    </w:p>
    <w:p w:rsidR="00164FAC" w:rsidRPr="00164FAC" w:rsidRDefault="00164FAC" w:rsidP="00164FAC">
      <w:pPr>
        <w:pStyle w:val="affe"/>
        <w:ind w:firstLine="567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 xml:space="preserve">6.2. Проекты решений, материалы и другие документы, вносимые на рассмотрение Совета промышленников, доводятся до сведения его членов не позднее, чем за неделю до проведения заседания. 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lastRenderedPageBreak/>
        <w:t>6.3. Заседание Совета промышленников считается правомочным, если присутствует более половины членов Совета промышленников. Решения и рекомендации, выработанные Совета промышленников, считаются принятыми, если за них проголосовало не менее половины от общего числа членов Совета промышленников, присутствующих на заседании.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6.4. Протокол заседания Совета промышленников в обязательном порядке содержит следующие сведения: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место и время проведения заседания;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общее количество членов Совета промышленников и количество его членов, присутствующих на заседании;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о выступивших на заседании лицах и основные положения их выступлений;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вопросы, поставленные на голосование, итоги голосования по каждому вопросу;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- решения, принятые на заседании Совета промышленников.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6.5. Протокол заседания Совета промышленников оформляется в течение 7 дней со дня окончания заседания и подписывается председателем и секретарем Совета промышленников.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 xml:space="preserve">6.6. Наиболее важные решения доводятся до заинтересованных лиц в письменной форме не позднее, чем через 7 дней после их принятия. 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164FAC">
        <w:rPr>
          <w:rFonts w:ascii="Times New Roman" w:hAnsi="Times New Roman"/>
          <w:sz w:val="28"/>
          <w:szCs w:val="28"/>
        </w:rPr>
        <w:t>6.7.  Информация о деятельности Совета промышленников размещается в средствах массовой информации.</w:t>
      </w:r>
    </w:p>
    <w:p w:rsidR="00164FAC" w:rsidRPr="00164FAC" w:rsidRDefault="00164FAC" w:rsidP="00164FAC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rPr>
          <w:sz w:val="28"/>
          <w:szCs w:val="28"/>
        </w:rPr>
      </w:pPr>
    </w:p>
    <w:p w:rsidR="00164FAC" w:rsidRPr="00164FAC" w:rsidRDefault="00164FAC" w:rsidP="00164FAC">
      <w:pPr>
        <w:jc w:val="both"/>
        <w:rPr>
          <w:sz w:val="28"/>
          <w:szCs w:val="28"/>
        </w:rPr>
      </w:pPr>
    </w:p>
    <w:p w:rsidR="00164FAC" w:rsidRPr="00164FAC" w:rsidRDefault="00164FAC" w:rsidP="00164FAC">
      <w:pPr>
        <w:jc w:val="both"/>
        <w:rPr>
          <w:sz w:val="28"/>
          <w:szCs w:val="28"/>
        </w:rPr>
      </w:pPr>
    </w:p>
    <w:p w:rsidR="00164FAC" w:rsidRPr="00164FAC" w:rsidRDefault="00164FAC" w:rsidP="00164FAC">
      <w:pPr>
        <w:jc w:val="both"/>
        <w:rPr>
          <w:sz w:val="28"/>
          <w:szCs w:val="28"/>
        </w:rPr>
      </w:pPr>
    </w:p>
    <w:p w:rsidR="00164FAC" w:rsidRPr="00164FAC" w:rsidRDefault="00164FAC" w:rsidP="00164FAC">
      <w:pPr>
        <w:jc w:val="both"/>
        <w:rPr>
          <w:sz w:val="28"/>
          <w:szCs w:val="28"/>
        </w:rPr>
      </w:pP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164FAC" w:rsidRPr="00164FAC" w:rsidRDefault="00164FAC" w:rsidP="00164FAC">
      <w:pPr>
        <w:pStyle w:val="affe"/>
        <w:jc w:val="both"/>
        <w:rPr>
          <w:rFonts w:ascii="Times New Roman" w:hAnsi="Times New Roman"/>
          <w:sz w:val="28"/>
          <w:szCs w:val="28"/>
        </w:rPr>
      </w:pPr>
    </w:p>
    <w:sectPr w:rsidR="00164FAC" w:rsidRPr="00164FAC" w:rsidSect="00977F73">
      <w:headerReference w:type="even" r:id="rId9"/>
      <w:headerReference w:type="default" r:id="rId10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93" w:rsidRDefault="00527C93">
      <w:r>
        <w:separator/>
      </w:r>
    </w:p>
  </w:endnote>
  <w:endnote w:type="continuationSeparator" w:id="0">
    <w:p w:rsidR="00527C93" w:rsidRDefault="0052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93" w:rsidRDefault="00527C93">
      <w:r>
        <w:separator/>
      </w:r>
    </w:p>
  </w:footnote>
  <w:footnote w:type="continuationSeparator" w:id="0">
    <w:p w:rsidR="00527C93" w:rsidRDefault="00527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AC" w:rsidRDefault="00010887" w:rsidP="00406CB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64FA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64FAC" w:rsidRDefault="00164FAC" w:rsidP="00406CB3">
    <w:pPr>
      <w:pStyle w:val="af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AC" w:rsidRDefault="00164FAC" w:rsidP="00406CB3">
    <w:pPr>
      <w:pStyle w:val="af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B830899"/>
    <w:multiLevelType w:val="hybridMultilevel"/>
    <w:tmpl w:val="B73E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887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64FAC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27C93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33D29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C30AE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D2C58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fff">
    <w:name w:val="Нормальный"/>
    <w:rsid w:val="00164FA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2019-04-29T11:05:00Z</dcterms:created>
  <dcterms:modified xsi:type="dcterms:W3CDTF">2019-04-29T11:05:00Z</dcterms:modified>
</cp:coreProperties>
</file>