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2790" w:rsidRPr="00732790" w:rsidTr="00732790">
        <w:tc>
          <w:tcPr>
            <w:tcW w:w="4672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УТВЕРЖДЕНО</w:t>
            </w:r>
          </w:p>
          <w:p w:rsidR="00732790" w:rsidRDefault="00732790" w:rsidP="0073279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Зам. Глав администрации _____________ С.А. Годов</w:t>
            </w:r>
          </w:p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32790" w:rsidRPr="000E4F0D" w:rsidRDefault="00732790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0E4F0D">
        <w:rPr>
          <w:b/>
          <w:color w:val="2D2D2D"/>
          <w:spacing w:val="2"/>
          <w:sz w:val="28"/>
          <w:szCs w:val="28"/>
        </w:rPr>
        <w:t>План мероприятий</w:t>
      </w:r>
    </w:p>
    <w:p w:rsidR="00732790" w:rsidRPr="000E4F0D" w:rsidRDefault="00732790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  <w:r w:rsidRPr="000E4F0D">
        <w:rPr>
          <w:b/>
          <w:color w:val="2D2D2D"/>
          <w:spacing w:val="2"/>
          <w:sz w:val="28"/>
          <w:szCs w:val="28"/>
        </w:rPr>
        <w:t>по организаци</w:t>
      </w:r>
      <w:r w:rsidR="00702753">
        <w:rPr>
          <w:b/>
          <w:color w:val="2D2D2D"/>
          <w:spacing w:val="2"/>
          <w:sz w:val="28"/>
          <w:szCs w:val="28"/>
        </w:rPr>
        <w:t>и ярмарки в рамках празднования 20-</w:t>
      </w:r>
      <w:r w:rsidRPr="000E4F0D">
        <w:rPr>
          <w:b/>
          <w:color w:val="555555"/>
          <w:sz w:val="28"/>
          <w:szCs w:val="28"/>
          <w:shd w:val="clear" w:color="auto" w:fill="FFFFFF"/>
        </w:rPr>
        <w:t>ого историко-фольклорного праздника «</w:t>
      </w:r>
      <w:proofErr w:type="spellStart"/>
      <w:r w:rsidRPr="000E4F0D">
        <w:rPr>
          <w:b/>
          <w:color w:val="555555"/>
          <w:sz w:val="28"/>
          <w:szCs w:val="28"/>
          <w:shd w:val="clear" w:color="auto" w:fill="FFFFFF"/>
        </w:rPr>
        <w:t>Копорская</w:t>
      </w:r>
      <w:proofErr w:type="spellEnd"/>
      <w:r w:rsidRPr="000E4F0D">
        <w:rPr>
          <w:b/>
          <w:color w:val="555555"/>
          <w:sz w:val="28"/>
          <w:szCs w:val="28"/>
          <w:shd w:val="clear" w:color="auto" w:fill="FFFFFF"/>
        </w:rPr>
        <w:t xml:space="preserve"> потеха-201</w:t>
      </w:r>
      <w:r w:rsidR="00702753">
        <w:rPr>
          <w:b/>
          <w:color w:val="555555"/>
          <w:sz w:val="28"/>
          <w:szCs w:val="28"/>
          <w:shd w:val="clear" w:color="auto" w:fill="FFFFFF"/>
        </w:rPr>
        <w:t>9</w:t>
      </w:r>
      <w:r w:rsidRPr="000E4F0D">
        <w:rPr>
          <w:b/>
          <w:color w:val="555555"/>
          <w:sz w:val="28"/>
          <w:szCs w:val="28"/>
          <w:shd w:val="clear" w:color="auto" w:fill="FFFFFF"/>
        </w:rPr>
        <w:t>».</w:t>
      </w:r>
    </w:p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555555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наименование организатора ярмарки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Администрация МО Ломоносовский муниципальный район</w:t>
            </w:r>
          </w:p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порядок организации ярмарки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after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В соответствии</w:t>
            </w:r>
            <w:r w:rsidR="000E4F0D">
              <w:rPr>
                <w:color w:val="2D2D2D"/>
                <w:spacing w:val="2"/>
                <w:sz w:val="28"/>
                <w:szCs w:val="28"/>
              </w:rPr>
              <w:t xml:space="preserve"> с постановлением</w:t>
            </w:r>
            <w:r w:rsidRPr="00732790">
              <w:rPr>
                <w:color w:val="2D2D2D"/>
                <w:spacing w:val="2"/>
                <w:sz w:val="28"/>
                <w:szCs w:val="28"/>
              </w:rPr>
              <w:t xml:space="preserve"> Ленинградской области от 29 мая 2007 года № 120 «Об организации розничных рынков и ярмарок на территории Ленинградской области» 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порядок и условия предоставления торговых мест на ярмарке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На основании заявок субъектов предприн</w:t>
            </w:r>
            <w:bookmarkStart w:id="0" w:name="_GoBack"/>
            <w:bookmarkEnd w:id="0"/>
            <w:r w:rsidRPr="00732790">
              <w:rPr>
                <w:color w:val="2D2D2D"/>
                <w:spacing w:val="2"/>
                <w:sz w:val="28"/>
                <w:szCs w:val="28"/>
              </w:rPr>
              <w:t>имательской деятельности.</w:t>
            </w:r>
          </w:p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Места предоставляются бесплатно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информация о месте проведения ярмарки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proofErr w:type="spellStart"/>
            <w:r w:rsidRPr="00732790">
              <w:rPr>
                <w:color w:val="2D2D2D"/>
                <w:spacing w:val="2"/>
                <w:sz w:val="28"/>
                <w:szCs w:val="28"/>
              </w:rPr>
              <w:t>Д.Копорье</w:t>
            </w:r>
            <w:proofErr w:type="spellEnd"/>
            <w:r w:rsidRPr="00732790">
              <w:rPr>
                <w:color w:val="2D2D2D"/>
                <w:spacing w:val="2"/>
                <w:sz w:val="28"/>
                <w:szCs w:val="28"/>
              </w:rPr>
              <w:t xml:space="preserve">, площадка напротив музея </w:t>
            </w:r>
            <w:proofErr w:type="spellStart"/>
            <w:r w:rsidRPr="00732790">
              <w:rPr>
                <w:color w:val="2D2D2D"/>
                <w:spacing w:val="2"/>
                <w:sz w:val="28"/>
                <w:szCs w:val="28"/>
              </w:rPr>
              <w:t>Копорская</w:t>
            </w:r>
            <w:proofErr w:type="spellEnd"/>
            <w:r w:rsidRPr="00732790">
              <w:rPr>
                <w:color w:val="2D2D2D"/>
                <w:spacing w:val="2"/>
                <w:sz w:val="28"/>
                <w:szCs w:val="28"/>
              </w:rPr>
              <w:t xml:space="preserve"> крепость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информация о типе ярмарки</w:t>
            </w:r>
          </w:p>
        </w:tc>
        <w:tc>
          <w:tcPr>
            <w:tcW w:w="4673" w:type="dxa"/>
          </w:tcPr>
          <w:p w:rsidR="00732790" w:rsidRPr="00732790" w:rsidRDefault="000E4F0D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универсальная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информация о дате и режиме работы ярмарки (времени проведения)</w:t>
            </w:r>
          </w:p>
        </w:tc>
        <w:tc>
          <w:tcPr>
            <w:tcW w:w="4673" w:type="dxa"/>
          </w:tcPr>
          <w:p w:rsidR="00732790" w:rsidRPr="00732790" w:rsidRDefault="00702753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27</w:t>
            </w:r>
            <w:r w:rsidR="00732790" w:rsidRPr="00732790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>
              <w:rPr>
                <w:color w:val="2D2D2D"/>
                <w:spacing w:val="2"/>
                <w:sz w:val="28"/>
                <w:szCs w:val="28"/>
              </w:rPr>
              <w:t>июля</w:t>
            </w:r>
            <w:r w:rsidR="00732790" w:rsidRPr="00732790">
              <w:rPr>
                <w:color w:val="2D2D2D"/>
                <w:spacing w:val="2"/>
                <w:sz w:val="28"/>
                <w:szCs w:val="28"/>
              </w:rPr>
              <w:t xml:space="preserve"> 201</w:t>
            </w:r>
            <w:r>
              <w:rPr>
                <w:color w:val="2D2D2D"/>
                <w:spacing w:val="2"/>
                <w:sz w:val="28"/>
                <w:szCs w:val="28"/>
              </w:rPr>
              <w:t>9</w:t>
            </w:r>
            <w:r w:rsidR="00732790" w:rsidRPr="00732790">
              <w:rPr>
                <w:color w:val="2D2D2D"/>
                <w:spacing w:val="2"/>
                <w:sz w:val="28"/>
                <w:szCs w:val="28"/>
              </w:rPr>
              <w:t xml:space="preserve"> года,</w:t>
            </w:r>
          </w:p>
          <w:p w:rsidR="00732790" w:rsidRPr="00732790" w:rsidRDefault="00732790" w:rsidP="007027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С 1</w:t>
            </w:r>
            <w:r w:rsidR="00702753">
              <w:rPr>
                <w:color w:val="2D2D2D"/>
                <w:spacing w:val="2"/>
                <w:sz w:val="28"/>
                <w:szCs w:val="28"/>
              </w:rPr>
              <w:t>2</w:t>
            </w:r>
            <w:r w:rsidRPr="00732790">
              <w:rPr>
                <w:color w:val="2D2D2D"/>
                <w:spacing w:val="2"/>
                <w:sz w:val="28"/>
                <w:szCs w:val="28"/>
              </w:rPr>
              <w:t>-00 часов до 1</w:t>
            </w:r>
            <w:r w:rsidR="00702753">
              <w:rPr>
                <w:color w:val="2D2D2D"/>
                <w:spacing w:val="2"/>
                <w:sz w:val="28"/>
                <w:szCs w:val="28"/>
              </w:rPr>
              <w:t>9-3</w:t>
            </w:r>
            <w:r w:rsidRPr="00732790">
              <w:rPr>
                <w:color w:val="2D2D2D"/>
                <w:spacing w:val="2"/>
                <w:sz w:val="28"/>
                <w:szCs w:val="28"/>
              </w:rPr>
              <w:t>0 часов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перечень реализуемых товаров на ярмарке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Продовольственные и непродовольственные товары</w:t>
            </w:r>
            <w:r w:rsidR="000E4F0D">
              <w:rPr>
                <w:color w:val="2D2D2D"/>
                <w:spacing w:val="2"/>
                <w:sz w:val="28"/>
                <w:szCs w:val="28"/>
              </w:rPr>
              <w:t>, оказание развлекательных услуг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схему размещения торговых мест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Приложение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источники финансирования ярмарки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отсутствуют</w:t>
            </w:r>
          </w:p>
        </w:tc>
      </w:tr>
    </w:tbl>
    <w:p w:rsidR="007E28EB" w:rsidRPr="00732790" w:rsidRDefault="000E4F0D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– схема размещения торговых мест</w:t>
      </w:r>
    </w:p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0E4F0D" w:rsidRPr="00732790" w:rsidRDefault="000E4F0D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0E4F0D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732790">
        <w:rPr>
          <w:sz w:val="28"/>
          <w:szCs w:val="28"/>
        </w:rPr>
        <w:t xml:space="preserve">Начальник сектора </w:t>
      </w:r>
    </w:p>
    <w:p w:rsidR="000E4F0D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  <w:sectPr w:rsidR="000E4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2790">
        <w:rPr>
          <w:sz w:val="28"/>
          <w:szCs w:val="28"/>
        </w:rPr>
        <w:t>потребите</w:t>
      </w:r>
      <w:r w:rsidR="00702753">
        <w:rPr>
          <w:sz w:val="28"/>
          <w:szCs w:val="28"/>
        </w:rPr>
        <w:t xml:space="preserve">льского рынка </w:t>
      </w:r>
      <w:r w:rsidR="00702753">
        <w:rPr>
          <w:sz w:val="28"/>
          <w:szCs w:val="28"/>
        </w:rPr>
        <w:tab/>
      </w:r>
      <w:r w:rsidR="00702753">
        <w:rPr>
          <w:sz w:val="28"/>
          <w:szCs w:val="28"/>
        </w:rPr>
        <w:tab/>
        <w:t xml:space="preserve">_____________ </w:t>
      </w:r>
      <w:r w:rsidR="00702753">
        <w:rPr>
          <w:sz w:val="28"/>
          <w:szCs w:val="28"/>
        </w:rPr>
        <w:tab/>
      </w:r>
      <w:proofErr w:type="spellStart"/>
      <w:r w:rsidR="00702753">
        <w:rPr>
          <w:sz w:val="28"/>
          <w:szCs w:val="28"/>
        </w:rPr>
        <w:t>К.С.Лоскутова</w:t>
      </w:r>
      <w:proofErr w:type="spellEnd"/>
    </w:p>
    <w:p w:rsidR="00732790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  <w:r w:rsidRPr="000E4F0D">
        <w:rPr>
          <w:b/>
          <w:sz w:val="28"/>
          <w:szCs w:val="28"/>
        </w:rPr>
        <w:t xml:space="preserve">Схема размещения торговых мест на ярмарке </w:t>
      </w:r>
      <w:r w:rsidRPr="000E4F0D">
        <w:rPr>
          <w:b/>
          <w:color w:val="2D2D2D"/>
          <w:spacing w:val="2"/>
          <w:sz w:val="28"/>
          <w:szCs w:val="28"/>
        </w:rPr>
        <w:t xml:space="preserve">в рамках празднования </w:t>
      </w:r>
      <w:r w:rsidR="00702753">
        <w:rPr>
          <w:b/>
          <w:color w:val="555555"/>
          <w:sz w:val="28"/>
          <w:szCs w:val="28"/>
          <w:shd w:val="clear" w:color="auto" w:fill="FFFFFF"/>
        </w:rPr>
        <w:t>20-</w:t>
      </w:r>
      <w:r w:rsidRPr="000E4F0D">
        <w:rPr>
          <w:b/>
          <w:color w:val="555555"/>
          <w:sz w:val="28"/>
          <w:szCs w:val="28"/>
          <w:shd w:val="clear" w:color="auto" w:fill="FFFFFF"/>
        </w:rPr>
        <w:t xml:space="preserve">ого историко-фольклорного </w:t>
      </w:r>
      <w:r w:rsidR="00702753">
        <w:rPr>
          <w:b/>
          <w:color w:val="555555"/>
          <w:sz w:val="28"/>
          <w:szCs w:val="28"/>
          <w:shd w:val="clear" w:color="auto" w:fill="FFFFFF"/>
        </w:rPr>
        <w:t>праздника «</w:t>
      </w:r>
      <w:proofErr w:type="spellStart"/>
      <w:r w:rsidR="00702753">
        <w:rPr>
          <w:b/>
          <w:color w:val="555555"/>
          <w:sz w:val="28"/>
          <w:szCs w:val="28"/>
          <w:shd w:val="clear" w:color="auto" w:fill="FFFFFF"/>
        </w:rPr>
        <w:t>Копорская</w:t>
      </w:r>
      <w:proofErr w:type="spellEnd"/>
      <w:r w:rsidR="00702753">
        <w:rPr>
          <w:b/>
          <w:color w:val="555555"/>
          <w:sz w:val="28"/>
          <w:szCs w:val="28"/>
          <w:shd w:val="clear" w:color="auto" w:fill="FFFFFF"/>
        </w:rPr>
        <w:t xml:space="preserve"> потеха-2019</w:t>
      </w:r>
      <w:r w:rsidRPr="000E4F0D">
        <w:rPr>
          <w:b/>
          <w:color w:val="555555"/>
          <w:sz w:val="28"/>
          <w:szCs w:val="28"/>
          <w:shd w:val="clear" w:color="auto" w:fill="FFFFFF"/>
        </w:rPr>
        <w:t>».</w:t>
      </w:r>
    </w:p>
    <w:p w:rsid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</w:p>
    <w:p w:rsid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</w:p>
    <w:p w:rsidR="000E4F0D" w:rsidRP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0E4F0D">
        <w:rPr>
          <w:b/>
          <w:noProof/>
          <w:sz w:val="28"/>
          <w:szCs w:val="28"/>
        </w:rPr>
        <w:drawing>
          <wp:inline distT="0" distB="0" distL="0" distR="0">
            <wp:extent cx="5940425" cy="3340664"/>
            <wp:effectExtent l="0" t="0" r="3175" b="0"/>
            <wp:docPr id="3" name="Рисунок 3" descr="C:\Users\Домашний\Downloads\МЕСТА то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ownloads\МЕСТА тор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F0D" w:rsidRPr="000E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90"/>
    <w:rsid w:val="000E4F0D"/>
    <w:rsid w:val="00702753"/>
    <w:rsid w:val="00732790"/>
    <w:rsid w:val="007E28EB"/>
    <w:rsid w:val="00C6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3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3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3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3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Лоскутова Кристина Сергеевна</cp:lastModifiedBy>
  <cp:revision>4</cp:revision>
  <cp:lastPrinted>2019-07-15T11:57:00Z</cp:lastPrinted>
  <dcterms:created xsi:type="dcterms:W3CDTF">2018-07-27T07:09:00Z</dcterms:created>
  <dcterms:modified xsi:type="dcterms:W3CDTF">2019-07-15T11:57:00Z</dcterms:modified>
</cp:coreProperties>
</file>