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Пениковский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Восточный избирательный участок № 658  </w:t>
      </w:r>
    </w:p>
    <w:p w:rsidR="00406622" w:rsidRPr="00406622" w:rsidRDefault="00406622" w:rsidP="00406622">
      <w:pPr>
        <w:pStyle w:val="western"/>
        <w:spacing w:after="0" w:afterAutospacing="0"/>
        <w:jc w:val="both"/>
        <w:rPr>
          <w:i/>
        </w:rPr>
      </w:pPr>
      <w:r w:rsidRPr="00406622">
        <w:rPr>
          <w:bCs/>
          <w:i/>
          <w:iCs/>
        </w:rPr>
        <w:t xml:space="preserve">      </w:t>
      </w:r>
      <w:r w:rsidRPr="00406622">
        <w:rPr>
          <w:bCs/>
          <w:i/>
        </w:rPr>
        <w:t>В границах</w:t>
      </w:r>
      <w:r w:rsidRPr="00406622">
        <w:rPr>
          <w:i/>
        </w:rPr>
        <w:t xml:space="preserve"> от точки пересечения западной границы муниципального образования с железнодорожной линией Санкт-Петербург – </w:t>
      </w:r>
      <w:proofErr w:type="spellStart"/>
      <w:r w:rsidRPr="00406622">
        <w:rPr>
          <w:i/>
        </w:rPr>
        <w:t>Калище</w:t>
      </w:r>
      <w:proofErr w:type="spellEnd"/>
      <w:r w:rsidRPr="00406622">
        <w:rPr>
          <w:i/>
        </w:rPr>
        <w:t xml:space="preserve"> на северо-восток по прямой, пересекая железнодорожную линию Санкт-Петербург – </w:t>
      </w:r>
      <w:proofErr w:type="spellStart"/>
      <w:r w:rsidRPr="00406622">
        <w:rPr>
          <w:i/>
        </w:rPr>
        <w:t>Калище</w:t>
      </w:r>
      <w:proofErr w:type="spellEnd"/>
      <w:r w:rsidRPr="00406622">
        <w:rPr>
          <w:i/>
        </w:rPr>
        <w:t xml:space="preserve"> и автомобильную дорогу Санкт-Петербург – Ручьи, до грунтовой дороги (идущей на север от юго-восточного угла территории очистных сооружений); далее на северо-восток по этой грунтовой дороге до береговой линии Финского залива; далее на север по условной линии до условной точки на фарватере Санкт-Петербург – Хельсинки; далее на восток по этому фарватеру до точки пересечения его условной линией смежной границы с г. Санкт-Петербург между северным и южным берегами Финского залива; далее на юг по этой условной линии до береговой линии Финского залива в точке пересечения её смежной границей с г. Санкт-Петербург; далее на юго-восток по смежной границе с г. Санкт-Петербург до кольцевой автомобильной дороги; далее на северо-запад по кольцевой автомобильной дороге (в сторону г. Кронштадт) до точки пересечения с автомобильной дорогой </w:t>
      </w:r>
      <w:proofErr w:type="spellStart"/>
      <w:r w:rsidRPr="00406622">
        <w:rPr>
          <w:i/>
        </w:rPr>
        <w:t>Пеники</w:t>
      </w:r>
      <w:proofErr w:type="spellEnd"/>
      <w:r w:rsidRPr="00406622">
        <w:rPr>
          <w:i/>
        </w:rPr>
        <w:t xml:space="preserve"> – Верхние Венки (смежная граница с г. Санкт-Петербург); далее на северо-запад вдоль смежной границы с г. Санкт-Петербург до грунтовой дороги (поворот к клубу ЗАО «Плодоягодное»); далее на запад по грунтовой дороге до северо-восточного угла клуба ЗАО «Плодоягодное» по ул. Центральная 19а; далее на север по грунтовой дороге до водонапорной станции; далее на запад, пересекая автомобильную дорогу </w:t>
      </w:r>
      <w:proofErr w:type="spellStart"/>
      <w:r w:rsidRPr="00406622">
        <w:rPr>
          <w:i/>
        </w:rPr>
        <w:t>Сойкино</w:t>
      </w:r>
      <w:proofErr w:type="spellEnd"/>
      <w:r w:rsidRPr="00406622">
        <w:rPr>
          <w:i/>
        </w:rPr>
        <w:t xml:space="preserve"> – Малая Ижора, вдоль ЛЭП до начала хозяйственных построек; далее на юго-восток по грунтовой дороге вдоль пожарного водоёма до северо-восточного угла дома № 2 по ул. Новая дер. </w:t>
      </w:r>
      <w:proofErr w:type="spellStart"/>
      <w:r w:rsidRPr="00406622">
        <w:rPr>
          <w:i/>
        </w:rPr>
        <w:t>Пеники</w:t>
      </w:r>
      <w:proofErr w:type="spellEnd"/>
      <w:r w:rsidRPr="00406622">
        <w:rPr>
          <w:i/>
        </w:rPr>
        <w:t xml:space="preserve">; далее на север до юго-восточного угла дома № 3 по ул. Новая дер. </w:t>
      </w:r>
      <w:proofErr w:type="spellStart"/>
      <w:r w:rsidRPr="00406622">
        <w:rPr>
          <w:i/>
        </w:rPr>
        <w:t>Пеники</w:t>
      </w:r>
      <w:proofErr w:type="spellEnd"/>
      <w:r w:rsidRPr="00406622">
        <w:rPr>
          <w:i/>
        </w:rPr>
        <w:t xml:space="preserve">; далее на запад вдоль южной стороны школы-сад и тыльной стороны многоквартирных домов №№ 15, 13 по ул. Новая дер. </w:t>
      </w:r>
      <w:proofErr w:type="spellStart"/>
      <w:r w:rsidRPr="00406622">
        <w:rPr>
          <w:i/>
        </w:rPr>
        <w:t>Пеники</w:t>
      </w:r>
      <w:proofErr w:type="spellEnd"/>
      <w:r w:rsidRPr="00406622">
        <w:rPr>
          <w:i/>
        </w:rPr>
        <w:t xml:space="preserve"> до точки пересечения с подъездом к дворовым территориям многоквартирных домов; далее на север по грунтовой дороге вдоль огороднических участков и пожарного водоёма до точки пересечения с межевой канавой; далее на запад, вдоль огороднических участков по межевой канаве, пересекая ЛЭП до юго-восточного угла территории дер. </w:t>
      </w:r>
      <w:proofErr w:type="spellStart"/>
      <w:r w:rsidRPr="00406622">
        <w:rPr>
          <w:i/>
        </w:rPr>
        <w:t>Куккузи</w:t>
      </w:r>
      <w:proofErr w:type="spellEnd"/>
      <w:r w:rsidRPr="00406622">
        <w:rPr>
          <w:i/>
        </w:rPr>
        <w:t xml:space="preserve">; далее на северо-восток вдоль восточной границы территории дер. </w:t>
      </w:r>
      <w:proofErr w:type="spellStart"/>
      <w:r w:rsidRPr="00406622">
        <w:rPr>
          <w:i/>
        </w:rPr>
        <w:t>Куккузи</w:t>
      </w:r>
      <w:proofErr w:type="spellEnd"/>
      <w:r w:rsidRPr="00406622">
        <w:rPr>
          <w:i/>
        </w:rPr>
        <w:t xml:space="preserve"> до точки пересечения железнодорожной линии Санкт-Петербург – </w:t>
      </w:r>
      <w:proofErr w:type="spellStart"/>
      <w:r w:rsidRPr="00406622">
        <w:rPr>
          <w:i/>
        </w:rPr>
        <w:t>Калище</w:t>
      </w:r>
      <w:proofErr w:type="spellEnd"/>
      <w:r w:rsidRPr="00406622">
        <w:rPr>
          <w:i/>
        </w:rPr>
        <w:t xml:space="preserve"> с автомобильной дорогой Санкт-Петербург – Ручьи; далее на северо-запад вдоль железнодорожной линии Санкт-Петербург – </w:t>
      </w:r>
      <w:proofErr w:type="spellStart"/>
      <w:r w:rsidRPr="00406622">
        <w:rPr>
          <w:i/>
        </w:rPr>
        <w:t>Калище</w:t>
      </w:r>
      <w:proofErr w:type="spellEnd"/>
      <w:r w:rsidRPr="00406622">
        <w:rPr>
          <w:i/>
        </w:rPr>
        <w:t xml:space="preserve"> до исходной точки.</w:t>
      </w:r>
    </w:p>
    <w:p w:rsidR="00406622" w:rsidRPr="00406622" w:rsidRDefault="00406622" w:rsidP="0041674E">
      <w:pPr>
        <w:autoSpaceDE w:val="0"/>
        <w:autoSpaceDN w:val="0"/>
        <w:ind w:left="426"/>
        <w:jc w:val="both"/>
        <w:rPr>
          <w:rFonts w:cs="Times New Roman"/>
          <w:szCs w:val="24"/>
        </w:rPr>
      </w:pPr>
      <w:proofErr w:type="gramStart"/>
      <w:r w:rsidRPr="00406622">
        <w:rPr>
          <w:rFonts w:cs="Times New Roman"/>
          <w:szCs w:val="24"/>
        </w:rPr>
        <w:t xml:space="preserve">Избирательный участок включает: дер. </w:t>
      </w:r>
      <w:proofErr w:type="spellStart"/>
      <w:r w:rsidRPr="00406622">
        <w:rPr>
          <w:rFonts w:cs="Times New Roman"/>
          <w:szCs w:val="24"/>
        </w:rPr>
        <w:t>Пеники</w:t>
      </w:r>
      <w:proofErr w:type="spellEnd"/>
      <w:r w:rsidRPr="00406622">
        <w:rPr>
          <w:rFonts w:cs="Times New Roman"/>
          <w:szCs w:val="24"/>
        </w:rPr>
        <w:t xml:space="preserve"> в границах </w:t>
      </w:r>
      <w:r w:rsidRPr="00406622">
        <w:rPr>
          <w:rFonts w:cs="Times New Roman"/>
          <w:color w:val="000000"/>
          <w:szCs w:val="24"/>
        </w:rPr>
        <w:t>пер. Калинина,</w:t>
      </w:r>
      <w:r w:rsidRPr="00406622">
        <w:rPr>
          <w:rFonts w:cs="Times New Roman"/>
          <w:szCs w:val="24"/>
        </w:rPr>
        <w:t xml:space="preserve"> улиц Новая, Прибрежная, </w:t>
      </w:r>
      <w:r w:rsidRPr="00406622">
        <w:rPr>
          <w:rFonts w:cs="Times New Roman"/>
          <w:color w:val="000000"/>
          <w:szCs w:val="24"/>
        </w:rPr>
        <w:t>Спортивная</w:t>
      </w:r>
      <w:r w:rsidRPr="00406622">
        <w:rPr>
          <w:rFonts w:cs="Times New Roman"/>
          <w:szCs w:val="24"/>
        </w:rPr>
        <w:t xml:space="preserve"> и нас</w:t>
      </w:r>
      <w:r w:rsidR="0041674E">
        <w:rPr>
          <w:rFonts w:cs="Times New Roman"/>
          <w:szCs w:val="24"/>
        </w:rPr>
        <w:t xml:space="preserve">елённые пункты: </w:t>
      </w:r>
      <w:r w:rsidRPr="00406622">
        <w:rPr>
          <w:rFonts w:cs="Times New Roman"/>
          <w:szCs w:val="24"/>
        </w:rPr>
        <w:t xml:space="preserve">дер. Верхние Венки, дер. Кабацкое, дер. Кукушкино,  дер. Малая Ижора, дер. </w:t>
      </w:r>
      <w:proofErr w:type="spellStart"/>
      <w:r w:rsidRPr="00406622">
        <w:rPr>
          <w:rFonts w:cs="Times New Roman"/>
          <w:szCs w:val="24"/>
        </w:rPr>
        <w:t>Сойкино</w:t>
      </w:r>
      <w:proofErr w:type="spellEnd"/>
      <w:r w:rsidRPr="00406622">
        <w:rPr>
          <w:rFonts w:cs="Times New Roman"/>
          <w:szCs w:val="24"/>
        </w:rPr>
        <w:t xml:space="preserve">, дер. </w:t>
      </w:r>
      <w:proofErr w:type="spellStart"/>
      <w:r w:rsidRPr="00406622">
        <w:rPr>
          <w:rFonts w:cs="Times New Roman"/>
          <w:szCs w:val="24"/>
        </w:rPr>
        <w:t>Ускуля</w:t>
      </w:r>
      <w:proofErr w:type="spellEnd"/>
      <w:r w:rsidRPr="00406622">
        <w:rPr>
          <w:rFonts w:cs="Times New Roman"/>
          <w:szCs w:val="24"/>
        </w:rPr>
        <w:t>.</w:t>
      </w:r>
      <w:proofErr w:type="gramEnd"/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</w:t>
      </w:r>
      <w:r w:rsidR="0041674E">
        <w:rPr>
          <w:rFonts w:cs="Times New Roman"/>
          <w:snapToGrid w:val="0"/>
          <w:szCs w:val="24"/>
        </w:rPr>
        <w:t xml:space="preserve">стковой избирательной комиссии:                                                                              </w:t>
      </w:r>
      <w:r w:rsidRPr="00406622">
        <w:rPr>
          <w:rFonts w:cs="Times New Roman"/>
          <w:snapToGrid w:val="0"/>
          <w:szCs w:val="24"/>
        </w:rPr>
        <w:t xml:space="preserve">дер. </w:t>
      </w:r>
      <w:proofErr w:type="spellStart"/>
      <w:r w:rsidRPr="00406622">
        <w:rPr>
          <w:rFonts w:cs="Times New Roman"/>
          <w:snapToGrid w:val="0"/>
          <w:szCs w:val="24"/>
        </w:rPr>
        <w:t>Пеники</w:t>
      </w:r>
      <w:proofErr w:type="spellEnd"/>
      <w:r w:rsidRPr="00406622">
        <w:rPr>
          <w:rFonts w:cs="Times New Roman"/>
          <w:snapToGrid w:val="0"/>
          <w:szCs w:val="24"/>
        </w:rPr>
        <w:t xml:space="preserve">, ул. </w:t>
      </w:r>
      <w:proofErr w:type="gramStart"/>
      <w:r w:rsidRPr="00406622">
        <w:rPr>
          <w:rFonts w:cs="Times New Roman"/>
          <w:snapToGrid w:val="0"/>
          <w:szCs w:val="24"/>
        </w:rPr>
        <w:t>Новая</w:t>
      </w:r>
      <w:proofErr w:type="gramEnd"/>
      <w:r w:rsidRPr="00406622">
        <w:rPr>
          <w:rFonts w:cs="Times New Roman"/>
          <w:snapToGrid w:val="0"/>
          <w:szCs w:val="24"/>
        </w:rPr>
        <w:t xml:space="preserve">, д.13, кв.31, </w:t>
      </w:r>
      <w:r w:rsidR="0041674E">
        <w:rPr>
          <w:rFonts w:cs="Times New Roman"/>
          <w:snapToGrid w:val="0"/>
          <w:szCs w:val="24"/>
        </w:rPr>
        <w:t>здание администрации</w:t>
      </w:r>
      <w:r w:rsidRPr="00406622">
        <w:rPr>
          <w:rFonts w:cs="Times New Roman"/>
          <w:snapToGrid w:val="0"/>
          <w:szCs w:val="24"/>
        </w:rPr>
        <w:t xml:space="preserve"> поселения.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 xml:space="preserve">Помещение для голосования: дер. </w:t>
      </w:r>
      <w:proofErr w:type="spellStart"/>
      <w:r w:rsidRPr="00406622">
        <w:rPr>
          <w:rFonts w:cs="Times New Roman"/>
          <w:snapToGrid w:val="0"/>
          <w:szCs w:val="24"/>
        </w:rPr>
        <w:t>Пеники</w:t>
      </w:r>
      <w:proofErr w:type="spellEnd"/>
      <w:r w:rsidRPr="00406622">
        <w:rPr>
          <w:rFonts w:cs="Times New Roman"/>
          <w:snapToGrid w:val="0"/>
          <w:szCs w:val="24"/>
        </w:rPr>
        <w:t xml:space="preserve">, ул. </w:t>
      </w:r>
      <w:proofErr w:type="gramStart"/>
      <w:r w:rsidRPr="00406622">
        <w:rPr>
          <w:rFonts w:cs="Times New Roman"/>
          <w:snapToGrid w:val="0"/>
          <w:szCs w:val="24"/>
        </w:rPr>
        <w:t>Новая</w:t>
      </w:r>
      <w:proofErr w:type="gramEnd"/>
      <w:r w:rsidRPr="00406622">
        <w:rPr>
          <w:rFonts w:cs="Times New Roman"/>
          <w:snapToGrid w:val="0"/>
          <w:szCs w:val="24"/>
        </w:rPr>
        <w:t xml:space="preserve">, </w:t>
      </w:r>
      <w:r w:rsidR="0041674E">
        <w:rPr>
          <w:rFonts w:cs="Times New Roman"/>
          <w:snapToGrid w:val="0"/>
          <w:szCs w:val="24"/>
        </w:rPr>
        <w:t>здание школы</w:t>
      </w:r>
      <w:r w:rsidRPr="00406622">
        <w:rPr>
          <w:rFonts w:cs="Times New Roman"/>
          <w:snapToGrid w:val="0"/>
          <w:szCs w:val="24"/>
        </w:rPr>
        <w:t>.</w:t>
      </w:r>
    </w:p>
    <w:p w:rsidR="008C1DF0" w:rsidRPr="00A3766B" w:rsidRDefault="008C1DF0" w:rsidP="00A3766B">
      <w:pPr>
        <w:rPr>
          <w:lang w:val="en-US"/>
        </w:rPr>
      </w:pPr>
      <w:bookmarkStart w:id="0" w:name="_GoBack"/>
      <w:bookmarkEnd w:id="0"/>
    </w:p>
    <w:sectPr w:rsidR="008C1DF0" w:rsidRPr="00A3766B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A3766B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2016-05-11T12:35:00Z</dcterms:created>
  <dcterms:modified xsi:type="dcterms:W3CDTF">2016-05-11T12:35:00Z</dcterms:modified>
</cp:coreProperties>
</file>