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B11" w:rsidRPr="00D00B11" w:rsidRDefault="00D00B11" w:rsidP="00D00B11">
      <w:pPr>
        <w:ind w:right="-545"/>
        <w:jc w:val="center"/>
        <w:rPr>
          <w:b/>
          <w:bCs/>
          <w:sz w:val="28"/>
          <w:szCs w:val="28"/>
        </w:rPr>
      </w:pPr>
      <w:r w:rsidRPr="00D00B11">
        <w:rPr>
          <w:b/>
          <w:bCs/>
          <w:sz w:val="28"/>
          <w:szCs w:val="28"/>
        </w:rPr>
        <w:t>Территориальная избирательная комиссия</w:t>
      </w:r>
    </w:p>
    <w:p w:rsidR="00D00B11" w:rsidRPr="00D00B11" w:rsidRDefault="00D00B11" w:rsidP="00D00B11">
      <w:pPr>
        <w:ind w:right="-79"/>
        <w:jc w:val="center"/>
        <w:rPr>
          <w:b/>
          <w:bCs/>
          <w:sz w:val="28"/>
          <w:szCs w:val="28"/>
        </w:rPr>
      </w:pPr>
      <w:r w:rsidRPr="00D00B11">
        <w:rPr>
          <w:b/>
          <w:sz w:val="28"/>
          <w:szCs w:val="28"/>
        </w:rPr>
        <w:t xml:space="preserve">        Ломоносовского </w:t>
      </w:r>
      <w:r w:rsidRPr="00D00B11">
        <w:rPr>
          <w:b/>
          <w:bCs/>
          <w:sz w:val="28"/>
          <w:szCs w:val="28"/>
        </w:rPr>
        <w:t>муниципального района</w:t>
      </w:r>
    </w:p>
    <w:p w:rsidR="00D00B11" w:rsidRPr="00D00B11" w:rsidRDefault="00D00B11" w:rsidP="00D00B11">
      <w:pPr>
        <w:ind w:right="-79"/>
        <w:jc w:val="center"/>
        <w:rPr>
          <w:b/>
          <w:bCs/>
          <w:szCs w:val="24"/>
        </w:rPr>
      </w:pPr>
      <w:r w:rsidRPr="00D00B11">
        <w:rPr>
          <w:b/>
          <w:bCs/>
          <w:sz w:val="28"/>
          <w:szCs w:val="28"/>
        </w:rPr>
        <w:t>Ленинградской области</w:t>
      </w:r>
    </w:p>
    <w:p w:rsidR="00D00B11" w:rsidRPr="00D00B11" w:rsidRDefault="00D00B11" w:rsidP="00D00B11">
      <w:pPr>
        <w:keepNext/>
        <w:widowControl w:val="0"/>
        <w:autoSpaceDE w:val="0"/>
        <w:autoSpaceDN w:val="0"/>
        <w:jc w:val="center"/>
        <w:outlineLvl w:val="2"/>
        <w:rPr>
          <w:b/>
          <w:bCs/>
          <w:sz w:val="28"/>
          <w:szCs w:val="28"/>
        </w:rPr>
      </w:pPr>
    </w:p>
    <w:p w:rsidR="00D00B11" w:rsidRPr="00D00B11" w:rsidRDefault="00D00B11" w:rsidP="00D00B11">
      <w:pPr>
        <w:keepNext/>
        <w:widowControl w:val="0"/>
        <w:autoSpaceDE w:val="0"/>
        <w:autoSpaceDN w:val="0"/>
        <w:jc w:val="center"/>
        <w:outlineLvl w:val="2"/>
        <w:rPr>
          <w:b/>
          <w:bCs/>
          <w:sz w:val="28"/>
          <w:szCs w:val="28"/>
        </w:rPr>
      </w:pPr>
      <w:r w:rsidRPr="00D00B11">
        <w:rPr>
          <w:b/>
          <w:bCs/>
          <w:sz w:val="28"/>
          <w:szCs w:val="28"/>
        </w:rPr>
        <w:t xml:space="preserve">Решение </w:t>
      </w:r>
    </w:p>
    <w:p w:rsidR="00D00B11" w:rsidRPr="00D00B11" w:rsidRDefault="00D00B11" w:rsidP="00D00B11">
      <w:pPr>
        <w:rPr>
          <w:szCs w:val="24"/>
        </w:rPr>
      </w:pPr>
    </w:p>
    <w:p w:rsidR="00D00B11" w:rsidRDefault="00EB2763" w:rsidP="00D00B11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A049CA">
        <w:rPr>
          <w:sz w:val="28"/>
          <w:szCs w:val="28"/>
        </w:rPr>
        <w:t xml:space="preserve"> марта</w:t>
      </w:r>
      <w:r w:rsidR="00D00B11" w:rsidRPr="00D00B11">
        <w:rPr>
          <w:sz w:val="28"/>
          <w:szCs w:val="28"/>
        </w:rPr>
        <w:t xml:space="preserve"> 2016 года                                                  </w:t>
      </w:r>
      <w:r w:rsidR="00630A6C">
        <w:rPr>
          <w:sz w:val="28"/>
          <w:szCs w:val="28"/>
        </w:rPr>
        <w:t xml:space="preserve"> </w:t>
      </w:r>
      <w:r w:rsidR="00754EB8">
        <w:rPr>
          <w:sz w:val="28"/>
          <w:szCs w:val="28"/>
        </w:rPr>
        <w:t xml:space="preserve">                          № 1/13</w:t>
      </w:r>
      <w:bookmarkStart w:id="0" w:name="_GoBack"/>
      <w:bookmarkEnd w:id="0"/>
    </w:p>
    <w:p w:rsidR="00D00B11" w:rsidRDefault="00D00B11" w:rsidP="00D00B11">
      <w:pPr>
        <w:ind w:left="360"/>
        <w:jc w:val="both"/>
        <w:rPr>
          <w:sz w:val="28"/>
          <w:szCs w:val="28"/>
        </w:rPr>
      </w:pPr>
    </w:p>
    <w:p w:rsidR="00D00B11" w:rsidRDefault="002D557E" w:rsidP="002D557E">
      <w:pPr>
        <w:jc w:val="center"/>
        <w:rPr>
          <w:b/>
          <w:sz w:val="28"/>
          <w:szCs w:val="28"/>
        </w:rPr>
      </w:pPr>
      <w:r w:rsidRPr="002D557E">
        <w:rPr>
          <w:b/>
          <w:sz w:val="28"/>
          <w:szCs w:val="28"/>
        </w:rPr>
        <w:t xml:space="preserve">О назначении члена территориальной избирательной комиссии Ломоносовского муниципального района, ответственного за предоставление для ввода </w:t>
      </w:r>
      <w:proofErr w:type="gramStart"/>
      <w:r w:rsidRPr="002D557E">
        <w:rPr>
          <w:b/>
          <w:sz w:val="28"/>
          <w:szCs w:val="28"/>
        </w:rPr>
        <w:t>в ГАС</w:t>
      </w:r>
      <w:proofErr w:type="gramEnd"/>
      <w:r w:rsidRPr="002D557E">
        <w:rPr>
          <w:b/>
          <w:sz w:val="28"/>
          <w:szCs w:val="28"/>
        </w:rPr>
        <w:t xml:space="preserve"> «Выборы» текстов уставов муниципальных образований Ломоносовского муниципального района</w:t>
      </w:r>
    </w:p>
    <w:p w:rsidR="002D557E" w:rsidRDefault="002D557E" w:rsidP="002D557E">
      <w:pPr>
        <w:jc w:val="center"/>
        <w:rPr>
          <w:sz w:val="18"/>
          <w:szCs w:val="18"/>
        </w:rPr>
      </w:pPr>
    </w:p>
    <w:p w:rsidR="002D557E" w:rsidRPr="002D557E" w:rsidRDefault="002D557E" w:rsidP="002D557E">
      <w:pPr>
        <w:shd w:val="clear" w:color="auto" w:fill="FFFFFF"/>
        <w:ind w:right="23" w:firstLine="754"/>
        <w:jc w:val="both"/>
        <w:rPr>
          <w:color w:val="000000"/>
          <w:spacing w:val="2"/>
          <w:sz w:val="28"/>
          <w:szCs w:val="28"/>
        </w:rPr>
      </w:pPr>
      <w:r w:rsidRPr="002D557E">
        <w:rPr>
          <w:color w:val="000000"/>
          <w:spacing w:val="2"/>
          <w:sz w:val="28"/>
          <w:szCs w:val="28"/>
        </w:rPr>
        <w:t>В соответствии с требованиями постановления ЦИК РФ от 31 июля 2013 года № 185/1286-6 «О регламенте использования ГАС РФ «Выборы» для решения задач, связанных с автоматизацией избирательных процессов и обеспечением деятельности избирательных комиссий в части информирования о нормативных правовых и иных актах, связанных с организацией и проведением выборов, референдумов, отзывов» территориальная избирательная комиссия Ломоносовского муниципального района</w:t>
      </w:r>
    </w:p>
    <w:p w:rsidR="002D557E" w:rsidRDefault="002D557E" w:rsidP="002D557E">
      <w:pPr>
        <w:shd w:val="clear" w:color="auto" w:fill="FFFFFF"/>
        <w:ind w:right="23" w:firstLine="754"/>
        <w:jc w:val="both"/>
        <w:rPr>
          <w:color w:val="000000"/>
          <w:spacing w:val="2"/>
          <w:sz w:val="28"/>
          <w:szCs w:val="28"/>
        </w:rPr>
      </w:pPr>
      <w:r w:rsidRPr="002D557E">
        <w:rPr>
          <w:color w:val="000000"/>
          <w:spacing w:val="2"/>
          <w:sz w:val="28"/>
          <w:szCs w:val="28"/>
        </w:rPr>
        <w:t xml:space="preserve">                       </w:t>
      </w:r>
      <w:r>
        <w:rPr>
          <w:color w:val="000000"/>
          <w:spacing w:val="2"/>
          <w:sz w:val="28"/>
          <w:szCs w:val="28"/>
        </w:rPr>
        <w:t xml:space="preserve">                         </w:t>
      </w:r>
      <w:r w:rsidRPr="002D557E">
        <w:rPr>
          <w:color w:val="000000"/>
          <w:spacing w:val="2"/>
          <w:sz w:val="28"/>
          <w:szCs w:val="28"/>
        </w:rPr>
        <w:t>Решила:</w:t>
      </w:r>
    </w:p>
    <w:p w:rsidR="002D557E" w:rsidRPr="002D557E" w:rsidRDefault="002D557E" w:rsidP="002D557E">
      <w:pPr>
        <w:shd w:val="clear" w:color="auto" w:fill="FFFFFF"/>
        <w:ind w:right="23" w:firstLine="754"/>
        <w:jc w:val="both"/>
        <w:rPr>
          <w:color w:val="000000"/>
          <w:spacing w:val="2"/>
          <w:sz w:val="28"/>
          <w:szCs w:val="28"/>
        </w:rPr>
      </w:pPr>
    </w:p>
    <w:p w:rsidR="002D557E" w:rsidRPr="002D557E" w:rsidRDefault="002D557E" w:rsidP="002D557E">
      <w:pPr>
        <w:pStyle w:val="a3"/>
        <w:numPr>
          <w:ilvl w:val="0"/>
          <w:numId w:val="1"/>
        </w:numPr>
        <w:shd w:val="clear" w:color="auto" w:fill="FFFFFF"/>
        <w:ind w:left="0" w:right="23" w:firstLine="0"/>
        <w:jc w:val="both"/>
        <w:rPr>
          <w:color w:val="000000"/>
          <w:spacing w:val="2"/>
          <w:sz w:val="28"/>
          <w:szCs w:val="28"/>
        </w:rPr>
      </w:pPr>
      <w:r w:rsidRPr="002D557E">
        <w:rPr>
          <w:color w:val="000000"/>
          <w:spacing w:val="2"/>
          <w:sz w:val="28"/>
          <w:szCs w:val="28"/>
        </w:rPr>
        <w:t xml:space="preserve">Назначить секретаря территориальной избирательной комиссии Ломоносовского муниципального района Шутя Юрия Петровича, ответственным за предоставление для ввода </w:t>
      </w:r>
      <w:proofErr w:type="gramStart"/>
      <w:r w:rsidRPr="002D557E">
        <w:rPr>
          <w:color w:val="000000"/>
          <w:spacing w:val="2"/>
          <w:sz w:val="28"/>
          <w:szCs w:val="28"/>
        </w:rPr>
        <w:t>в ГАС</w:t>
      </w:r>
      <w:proofErr w:type="gramEnd"/>
      <w:r w:rsidRPr="002D557E">
        <w:rPr>
          <w:color w:val="000000"/>
          <w:spacing w:val="2"/>
          <w:sz w:val="28"/>
          <w:szCs w:val="28"/>
        </w:rPr>
        <w:t xml:space="preserve"> «Выборы» текстов уставов муниципальных образований Ломоносовского муниципального района.</w:t>
      </w:r>
    </w:p>
    <w:p w:rsidR="002D557E" w:rsidRPr="002D557E" w:rsidRDefault="002D557E" w:rsidP="002D557E">
      <w:pPr>
        <w:pStyle w:val="a3"/>
        <w:shd w:val="clear" w:color="auto" w:fill="FFFFFF"/>
        <w:ind w:left="0" w:right="23"/>
        <w:jc w:val="both"/>
        <w:rPr>
          <w:color w:val="000000"/>
          <w:spacing w:val="2"/>
          <w:sz w:val="28"/>
          <w:szCs w:val="28"/>
        </w:rPr>
      </w:pPr>
    </w:p>
    <w:p w:rsidR="00D00B11" w:rsidRPr="002D557E" w:rsidRDefault="002D557E" w:rsidP="002D557E">
      <w:pPr>
        <w:pStyle w:val="a3"/>
        <w:numPr>
          <w:ilvl w:val="0"/>
          <w:numId w:val="1"/>
        </w:numPr>
        <w:shd w:val="clear" w:color="auto" w:fill="FFFFFF"/>
        <w:ind w:left="0" w:right="23" w:firstLine="0"/>
        <w:jc w:val="both"/>
        <w:rPr>
          <w:color w:val="000000"/>
          <w:spacing w:val="2"/>
          <w:sz w:val="28"/>
          <w:szCs w:val="28"/>
        </w:rPr>
      </w:pPr>
      <w:r w:rsidRPr="002D557E">
        <w:rPr>
          <w:color w:val="000000"/>
          <w:spacing w:val="2"/>
          <w:sz w:val="28"/>
          <w:szCs w:val="28"/>
        </w:rPr>
        <w:t>Направить настоящее решение в Избирательную комиссию Ленинградской области.</w:t>
      </w:r>
    </w:p>
    <w:p w:rsidR="002D557E" w:rsidRPr="002D557E" w:rsidRDefault="002D557E" w:rsidP="002D557E">
      <w:pPr>
        <w:pStyle w:val="a3"/>
        <w:ind w:left="0"/>
        <w:rPr>
          <w:color w:val="000000"/>
          <w:spacing w:val="2"/>
          <w:sz w:val="28"/>
          <w:szCs w:val="28"/>
        </w:rPr>
      </w:pPr>
    </w:p>
    <w:p w:rsidR="002D557E" w:rsidRPr="002D557E" w:rsidRDefault="002D557E" w:rsidP="002D557E">
      <w:pPr>
        <w:pStyle w:val="a3"/>
        <w:numPr>
          <w:ilvl w:val="0"/>
          <w:numId w:val="1"/>
        </w:numPr>
        <w:shd w:val="clear" w:color="auto" w:fill="FFFFFF"/>
        <w:ind w:left="0" w:right="23" w:firstLine="0"/>
        <w:jc w:val="both"/>
        <w:rPr>
          <w:color w:val="000000"/>
          <w:spacing w:val="2"/>
          <w:sz w:val="28"/>
          <w:szCs w:val="28"/>
        </w:rPr>
      </w:pPr>
      <w:r w:rsidRPr="002D557E">
        <w:rPr>
          <w:color w:val="000000"/>
          <w:spacing w:val="2"/>
          <w:sz w:val="28"/>
          <w:szCs w:val="28"/>
        </w:rPr>
        <w:t>Опубликовать настоящее решение в информационно-телекоммуникационной сети Интернет www.lomonosovlo.ru.</w:t>
      </w:r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</w:p>
    <w:p w:rsidR="002D557E" w:rsidRDefault="002D557E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Председатель </w:t>
      </w:r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территориальной избирательной комиссии</w:t>
      </w:r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Ломоносовского муниципального района                                             А.А. </w:t>
      </w:r>
      <w:proofErr w:type="spellStart"/>
      <w:r>
        <w:rPr>
          <w:color w:val="000000"/>
          <w:spacing w:val="-4"/>
          <w:sz w:val="28"/>
          <w:szCs w:val="28"/>
        </w:rPr>
        <w:t>Топчян</w:t>
      </w:r>
      <w:proofErr w:type="spellEnd"/>
    </w:p>
    <w:p w:rsidR="00D00B11" w:rsidRDefault="00D00B11" w:rsidP="002D557E">
      <w:pPr>
        <w:shd w:val="clear" w:color="auto" w:fill="FFFFFF"/>
        <w:tabs>
          <w:tab w:val="left" w:pos="4920"/>
        </w:tabs>
        <w:spacing w:line="317" w:lineRule="exact"/>
        <w:jc w:val="both"/>
        <w:rPr>
          <w:color w:val="000000"/>
          <w:sz w:val="28"/>
          <w:szCs w:val="28"/>
        </w:rPr>
      </w:pPr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Секретарь </w:t>
      </w:r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территориальной избирательной комиссии</w:t>
      </w:r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Ломоносовского муниципального района                                             Ю.П. </w:t>
      </w:r>
      <w:proofErr w:type="spellStart"/>
      <w:r>
        <w:rPr>
          <w:color w:val="000000"/>
          <w:spacing w:val="-4"/>
          <w:sz w:val="28"/>
          <w:szCs w:val="28"/>
        </w:rPr>
        <w:t>Шуть</w:t>
      </w:r>
      <w:proofErr w:type="spellEnd"/>
    </w:p>
    <w:p w:rsidR="00D00B11" w:rsidRDefault="00D00B11" w:rsidP="00D00B11">
      <w:pPr>
        <w:shd w:val="clear" w:color="auto" w:fill="FFFFFF"/>
        <w:tabs>
          <w:tab w:val="left" w:pos="4920"/>
        </w:tabs>
        <w:spacing w:line="317" w:lineRule="exact"/>
        <w:ind w:left="23"/>
        <w:jc w:val="both"/>
        <w:rPr>
          <w:color w:val="000000"/>
          <w:sz w:val="28"/>
          <w:szCs w:val="28"/>
        </w:rPr>
      </w:pPr>
    </w:p>
    <w:p w:rsidR="00727924" w:rsidRDefault="00727924"/>
    <w:sectPr w:rsidR="00727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C34D4"/>
    <w:multiLevelType w:val="hybridMultilevel"/>
    <w:tmpl w:val="85383A8A"/>
    <w:lvl w:ilvl="0" w:tplc="E09C6B2A">
      <w:start w:val="1"/>
      <w:numFmt w:val="decimal"/>
      <w:lvlText w:val="%1."/>
      <w:lvlJc w:val="left"/>
      <w:pPr>
        <w:ind w:left="1414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11"/>
    <w:rsid w:val="002D557E"/>
    <w:rsid w:val="00350392"/>
    <w:rsid w:val="00630A6C"/>
    <w:rsid w:val="00727924"/>
    <w:rsid w:val="00754EB8"/>
    <w:rsid w:val="00A049CA"/>
    <w:rsid w:val="00B4524F"/>
    <w:rsid w:val="00D00B11"/>
    <w:rsid w:val="00EB2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4A4E80-824B-4E74-A2ED-5032E693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B11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2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Shut</dc:creator>
  <cp:keywords/>
  <dc:description/>
  <cp:lastModifiedBy>Shut</cp:lastModifiedBy>
  <cp:revision>13</cp:revision>
  <dcterms:created xsi:type="dcterms:W3CDTF">2016-02-18T06:56:00Z</dcterms:created>
  <dcterms:modified xsi:type="dcterms:W3CDTF">2017-03-15T10:48:00Z</dcterms:modified>
</cp:coreProperties>
</file>