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041BDD" w:rsidP="00EC6E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bookmarkStart w:id="0" w:name="_GoBack"/>
      <w:bookmarkEnd w:id="0"/>
      <w:r w:rsidR="001E20EC">
        <w:rPr>
          <w:sz w:val="26"/>
          <w:szCs w:val="26"/>
        </w:rPr>
        <w:t xml:space="preserve"> июля</w:t>
      </w:r>
      <w:r w:rsidR="00E3780D">
        <w:rPr>
          <w:sz w:val="26"/>
          <w:szCs w:val="26"/>
        </w:rPr>
        <w:t xml:space="preserve"> 2017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 w:rsidR="00E0554E" w:rsidRPr="005F3932">
        <w:rPr>
          <w:sz w:val="26"/>
          <w:szCs w:val="26"/>
        </w:rPr>
        <w:t xml:space="preserve">              </w:t>
      </w:r>
      <w:r w:rsidR="00E4793D">
        <w:rPr>
          <w:sz w:val="26"/>
          <w:szCs w:val="26"/>
        </w:rPr>
        <w:t xml:space="preserve">        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 w:rsidR="001E20EC">
        <w:rPr>
          <w:sz w:val="26"/>
          <w:szCs w:val="26"/>
        </w:rPr>
        <w:t>5</w:t>
      </w:r>
      <w:r w:rsidR="00EC6EEE" w:rsidRPr="005F3932">
        <w:rPr>
          <w:sz w:val="26"/>
          <w:szCs w:val="26"/>
        </w:rPr>
        <w:t>/</w:t>
      </w:r>
      <w:r w:rsidR="00EB5122">
        <w:rPr>
          <w:sz w:val="26"/>
          <w:szCs w:val="26"/>
        </w:rPr>
        <w:t>53</w:t>
      </w:r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proofErr w:type="spellStart"/>
      <w:r w:rsidR="00EB5122">
        <w:rPr>
          <w:b/>
          <w:sz w:val="26"/>
          <w:szCs w:val="26"/>
        </w:rPr>
        <w:t>Байдуллиной</w:t>
      </w:r>
      <w:proofErr w:type="spellEnd"/>
      <w:r w:rsidR="00EB5122">
        <w:rPr>
          <w:b/>
          <w:sz w:val="26"/>
          <w:szCs w:val="26"/>
        </w:rPr>
        <w:t xml:space="preserve"> Екатерины Геннадьевны</w:t>
      </w:r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EB5122" w:rsidP="00F46612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Большеижор</w:t>
      </w:r>
      <w:r w:rsidR="00DB423A">
        <w:rPr>
          <w:b/>
          <w:sz w:val="26"/>
          <w:szCs w:val="26"/>
        </w:rPr>
        <w:t>ского</w:t>
      </w:r>
      <w:proofErr w:type="spellEnd"/>
      <w:r w:rsidR="00DB423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Северного </w:t>
      </w:r>
      <w:r w:rsidR="00E4793D">
        <w:rPr>
          <w:b/>
          <w:sz w:val="26"/>
          <w:szCs w:val="26"/>
        </w:rPr>
        <w:t>избирательного участка № 6</w:t>
      </w:r>
      <w:r>
        <w:rPr>
          <w:b/>
          <w:sz w:val="26"/>
          <w:szCs w:val="26"/>
        </w:rPr>
        <w:t>23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17547C" w:rsidRPr="005F3932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  <w:r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9348D6" w:rsidRPr="00D07D52" w:rsidRDefault="0017547C" w:rsidP="00EB512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9348D6">
        <w:rPr>
          <w:bCs/>
          <w:sz w:val="24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EB5122" w:rsidRPr="00EB5122">
        <w:rPr>
          <w:bCs/>
          <w:sz w:val="24"/>
        </w:rPr>
        <w:t>Большеижорского</w:t>
      </w:r>
      <w:proofErr w:type="spellEnd"/>
      <w:r w:rsidR="00EB5122" w:rsidRPr="00EB5122">
        <w:rPr>
          <w:bCs/>
          <w:sz w:val="24"/>
        </w:rPr>
        <w:t xml:space="preserve"> Северного избирательного участка № 623</w:t>
      </w:r>
      <w:r w:rsidR="00EB5122">
        <w:rPr>
          <w:bCs/>
          <w:sz w:val="24"/>
        </w:rPr>
        <w:t xml:space="preserve"> </w:t>
      </w:r>
      <w:proofErr w:type="spellStart"/>
      <w:r w:rsidR="00EB5122">
        <w:rPr>
          <w:sz w:val="24"/>
        </w:rPr>
        <w:t>Байдуллину</w:t>
      </w:r>
      <w:proofErr w:type="spellEnd"/>
      <w:r w:rsidR="00EB5122">
        <w:rPr>
          <w:sz w:val="24"/>
        </w:rPr>
        <w:t xml:space="preserve"> Екатерину Геннадьевну</w:t>
      </w:r>
      <w:r w:rsidR="00EB5122" w:rsidRPr="00EB5122">
        <w:rPr>
          <w:sz w:val="24"/>
        </w:rPr>
        <w:t xml:space="preserve"> </w:t>
      </w:r>
      <w:r w:rsidR="00EB5122">
        <w:rPr>
          <w:sz w:val="24"/>
        </w:rPr>
        <w:t>17 апреля 1989</w:t>
      </w:r>
      <w:r w:rsidR="009348D6" w:rsidRPr="009348D6">
        <w:rPr>
          <w:bCs/>
          <w:sz w:val="24"/>
        </w:rPr>
        <w:t xml:space="preserve"> года рождения, образование </w:t>
      </w:r>
      <w:r w:rsidR="00EB5122">
        <w:rPr>
          <w:bCs/>
          <w:sz w:val="24"/>
        </w:rPr>
        <w:t>средн</w:t>
      </w:r>
      <w:r w:rsidR="00A8058F">
        <w:rPr>
          <w:bCs/>
          <w:sz w:val="24"/>
        </w:rPr>
        <w:t>ее</w:t>
      </w:r>
      <w:r w:rsidR="00EB5122">
        <w:rPr>
          <w:bCs/>
          <w:sz w:val="24"/>
        </w:rPr>
        <w:t xml:space="preserve"> профессиональное</w:t>
      </w:r>
      <w:r w:rsidR="009348D6" w:rsidRPr="009348D6">
        <w:rPr>
          <w:bCs/>
          <w:sz w:val="24"/>
        </w:rPr>
        <w:t xml:space="preserve">, </w:t>
      </w:r>
      <w:r w:rsidR="003925D1">
        <w:rPr>
          <w:bCs/>
          <w:sz w:val="24"/>
        </w:rPr>
        <w:t>делопроизводителя организационно-планового отдела войсковой части 55443</w:t>
      </w:r>
      <w:r w:rsidR="009348D6">
        <w:rPr>
          <w:bCs/>
          <w:sz w:val="24"/>
        </w:rPr>
        <w:t>,</w:t>
      </w:r>
      <w:r w:rsidR="009348D6" w:rsidRPr="009348D6">
        <w:rPr>
          <w:bCs/>
          <w:sz w:val="24"/>
        </w:rPr>
        <w:t xml:space="preserve"> </w:t>
      </w:r>
      <w:r w:rsidR="00E3780D">
        <w:rPr>
          <w:bCs/>
          <w:sz w:val="24"/>
        </w:rPr>
        <w:t>предложенную</w:t>
      </w:r>
      <w:r w:rsidR="009348D6" w:rsidRPr="009348D6">
        <w:rPr>
          <w:bCs/>
          <w:sz w:val="24"/>
        </w:rPr>
        <w:t xml:space="preserve"> в состав участковой </w:t>
      </w:r>
      <w:r w:rsidR="00A8058F">
        <w:rPr>
          <w:bCs/>
          <w:sz w:val="24"/>
        </w:rPr>
        <w:t xml:space="preserve">избирательной </w:t>
      </w:r>
      <w:r w:rsidR="009348D6" w:rsidRPr="009348D6">
        <w:rPr>
          <w:bCs/>
          <w:sz w:val="24"/>
        </w:rPr>
        <w:t xml:space="preserve">комиссии </w:t>
      </w:r>
      <w:r w:rsidR="00EB5122">
        <w:rPr>
          <w:bCs/>
          <w:sz w:val="24"/>
        </w:rPr>
        <w:t>с</w:t>
      </w:r>
      <w:r w:rsidR="003925D1">
        <w:rPr>
          <w:bCs/>
          <w:sz w:val="24"/>
        </w:rPr>
        <w:t>обранием избирателей по месту р</w:t>
      </w:r>
      <w:r w:rsidR="00EB5122">
        <w:rPr>
          <w:bCs/>
          <w:sz w:val="24"/>
        </w:rPr>
        <w:t>аботы</w:t>
      </w:r>
      <w:r w:rsidR="009348D6" w:rsidRPr="00D07D52">
        <w:rPr>
          <w:bCs/>
          <w:sz w:val="24"/>
        </w:rPr>
        <w:t>.</w:t>
      </w:r>
    </w:p>
    <w:p w:rsidR="005F3932" w:rsidRPr="009348D6" w:rsidRDefault="005F3932" w:rsidP="009348D6">
      <w:pPr>
        <w:pStyle w:val="a3"/>
        <w:ind w:left="0"/>
        <w:jc w:val="both"/>
        <w:rPr>
          <w:bCs/>
          <w:sz w:val="24"/>
        </w:rPr>
      </w:pPr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EB5122">
        <w:rPr>
          <w:bCs/>
          <w:sz w:val="24"/>
        </w:rPr>
        <w:t>23</w:t>
      </w:r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F8645E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5" w:history="1"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www</w:t>
        </w:r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lomonosovlo</w:t>
        </w:r>
        <w:proofErr w:type="spellEnd"/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ru</w:t>
        </w:r>
        <w:proofErr w:type="spellEnd"/>
      </w:hyperlink>
      <w:r w:rsidRPr="00E4793D">
        <w:rPr>
          <w:bCs/>
          <w:sz w:val="24"/>
        </w:rPr>
        <w:t>.</w:t>
      </w:r>
    </w:p>
    <w:p w:rsidR="00E4793D" w:rsidRPr="005F3932" w:rsidRDefault="00E4793D" w:rsidP="00F8645E">
      <w:pPr>
        <w:spacing w:after="200" w:line="276" w:lineRule="auto"/>
        <w:contextualSpacing/>
        <w:jc w:val="both"/>
        <w:rPr>
          <w:bCs/>
          <w:sz w:val="24"/>
        </w:rPr>
      </w:pP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</w:t>
      </w:r>
      <w:proofErr w:type="spellStart"/>
      <w:r w:rsidRPr="005F3932">
        <w:rPr>
          <w:sz w:val="24"/>
        </w:rPr>
        <w:t>Топчян</w:t>
      </w:r>
      <w:proofErr w:type="spellEnd"/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__________               Ю.П. </w:t>
      </w:r>
      <w:proofErr w:type="spellStart"/>
      <w:r w:rsidRPr="005F3932">
        <w:rPr>
          <w:sz w:val="24"/>
        </w:rPr>
        <w:t>Шуть</w:t>
      </w:r>
      <w:proofErr w:type="spellEnd"/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041BDD"/>
    <w:rsid w:val="00116B31"/>
    <w:rsid w:val="001405A3"/>
    <w:rsid w:val="0017547C"/>
    <w:rsid w:val="001E20EC"/>
    <w:rsid w:val="00211646"/>
    <w:rsid w:val="00272674"/>
    <w:rsid w:val="003925D1"/>
    <w:rsid w:val="003E4879"/>
    <w:rsid w:val="00496A3F"/>
    <w:rsid w:val="004A6AFC"/>
    <w:rsid w:val="004C60F1"/>
    <w:rsid w:val="004D4B5D"/>
    <w:rsid w:val="005F3932"/>
    <w:rsid w:val="0061026F"/>
    <w:rsid w:val="00656687"/>
    <w:rsid w:val="006944E7"/>
    <w:rsid w:val="006B32AA"/>
    <w:rsid w:val="00700929"/>
    <w:rsid w:val="00727924"/>
    <w:rsid w:val="007C28D2"/>
    <w:rsid w:val="008B54C2"/>
    <w:rsid w:val="009348D6"/>
    <w:rsid w:val="00992074"/>
    <w:rsid w:val="009E243F"/>
    <w:rsid w:val="00A308B1"/>
    <w:rsid w:val="00A8058F"/>
    <w:rsid w:val="00AD7B9D"/>
    <w:rsid w:val="00B14D7D"/>
    <w:rsid w:val="00B24A4C"/>
    <w:rsid w:val="00B62F27"/>
    <w:rsid w:val="00B95226"/>
    <w:rsid w:val="00BD758F"/>
    <w:rsid w:val="00BE0EC9"/>
    <w:rsid w:val="00C06EB0"/>
    <w:rsid w:val="00C91A16"/>
    <w:rsid w:val="00CD17F3"/>
    <w:rsid w:val="00D07D52"/>
    <w:rsid w:val="00DB423A"/>
    <w:rsid w:val="00DF00A8"/>
    <w:rsid w:val="00E0554E"/>
    <w:rsid w:val="00E3780D"/>
    <w:rsid w:val="00E42FD5"/>
    <w:rsid w:val="00E4793D"/>
    <w:rsid w:val="00EB0959"/>
    <w:rsid w:val="00EB5122"/>
    <w:rsid w:val="00EC6EEE"/>
    <w:rsid w:val="00F46612"/>
    <w:rsid w:val="00F8645E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onosov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61</cp:revision>
  <cp:lastPrinted>2016-07-29T07:55:00Z</cp:lastPrinted>
  <dcterms:created xsi:type="dcterms:W3CDTF">2015-06-25T11:40:00Z</dcterms:created>
  <dcterms:modified xsi:type="dcterms:W3CDTF">2017-07-04T10:13:00Z</dcterms:modified>
</cp:coreProperties>
</file>