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62" w:rsidRDefault="00902B62" w:rsidP="0013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«Звезды будущего России»</w:t>
      </w:r>
    </w:p>
    <w:p w:rsidR="00902B62" w:rsidRDefault="00902B62" w:rsidP="00135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62" w:rsidRDefault="00902B62" w:rsidP="00902B62">
      <w:pPr>
        <w:rPr>
          <w:rFonts w:ascii="Times New Roman" w:hAnsi="Times New Roman" w:cs="Times New Roman"/>
          <w:sz w:val="28"/>
          <w:szCs w:val="28"/>
        </w:rPr>
      </w:pPr>
    </w:p>
    <w:p w:rsidR="00902B62" w:rsidRDefault="00902B62" w:rsidP="00135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1B7" w:rsidRPr="001351B7" w:rsidRDefault="00902B62" w:rsidP="0013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Ломоносовском районе дан старт муниципальному этапу</w:t>
      </w:r>
      <w:r w:rsidR="001351B7" w:rsidRPr="001351B7">
        <w:rPr>
          <w:rFonts w:ascii="Times New Roman" w:hAnsi="Times New Roman" w:cs="Times New Roman"/>
          <w:sz w:val="28"/>
          <w:szCs w:val="28"/>
        </w:rPr>
        <w:t xml:space="preserve"> регионального конкурса художественного творчества «Звезды будущего России»</w:t>
      </w:r>
      <w:r w:rsidR="001351B7">
        <w:rPr>
          <w:rFonts w:ascii="Times New Roman" w:hAnsi="Times New Roman" w:cs="Times New Roman"/>
          <w:sz w:val="28"/>
          <w:szCs w:val="28"/>
        </w:rPr>
        <w:t xml:space="preserve"> среди обучающихся общеобразовательных о</w:t>
      </w:r>
      <w:r>
        <w:rPr>
          <w:rFonts w:ascii="Times New Roman" w:hAnsi="Times New Roman" w:cs="Times New Roman"/>
          <w:sz w:val="28"/>
          <w:szCs w:val="28"/>
        </w:rPr>
        <w:t>рганизаций</w:t>
      </w:r>
    </w:p>
    <w:p w:rsidR="001351B7" w:rsidRDefault="001351B7" w:rsidP="00135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B62" w:rsidRPr="001351B7" w:rsidRDefault="00902B62" w:rsidP="001351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9EF" w:rsidRDefault="00780B6F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69EF"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2017 года № 3281-р </w:t>
      </w:r>
      <w:r w:rsidR="006219A0">
        <w:rPr>
          <w:rFonts w:ascii="Times New Roman" w:hAnsi="Times New Roman" w:cs="Times New Roman"/>
          <w:sz w:val="28"/>
          <w:szCs w:val="28"/>
        </w:rPr>
        <w:t>с марта 2018 года стартует</w:t>
      </w:r>
      <w:r w:rsidR="00F1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169EF">
        <w:rPr>
          <w:rFonts w:ascii="Times New Roman" w:hAnsi="Times New Roman" w:cs="Times New Roman"/>
          <w:sz w:val="28"/>
          <w:szCs w:val="28"/>
        </w:rPr>
        <w:t xml:space="preserve">конкурс художественного творчества «Звезды будущего России». </w:t>
      </w:r>
      <w:r w:rsidR="000252EC">
        <w:rPr>
          <w:rFonts w:ascii="Times New Roman" w:hAnsi="Times New Roman" w:cs="Times New Roman"/>
          <w:sz w:val="28"/>
          <w:szCs w:val="28"/>
        </w:rPr>
        <w:t>Конкурс</w:t>
      </w:r>
      <w:r w:rsidR="008A4627">
        <w:rPr>
          <w:rFonts w:ascii="Times New Roman" w:hAnsi="Times New Roman" w:cs="Times New Roman"/>
          <w:sz w:val="28"/>
          <w:szCs w:val="28"/>
        </w:rPr>
        <w:t xml:space="preserve"> проводится с целью развития и популяризации художественного творчества среди детей и юношества.</w:t>
      </w:r>
    </w:p>
    <w:p w:rsidR="006219A0" w:rsidRDefault="00F169EF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смогут принять участие обучающиеся 1-11 классов общеобразовательных организаций в трех номинациях: </w:t>
      </w:r>
      <w:r w:rsidR="008A4627">
        <w:rPr>
          <w:rFonts w:ascii="Times New Roman" w:hAnsi="Times New Roman" w:cs="Times New Roman"/>
          <w:sz w:val="28"/>
          <w:szCs w:val="28"/>
        </w:rPr>
        <w:t xml:space="preserve">«Театральное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8A46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627">
        <w:rPr>
          <w:rFonts w:ascii="Times New Roman" w:hAnsi="Times New Roman" w:cs="Times New Roman"/>
          <w:sz w:val="28"/>
          <w:szCs w:val="28"/>
        </w:rPr>
        <w:t xml:space="preserve">«Хореографическое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8A46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627">
        <w:rPr>
          <w:rFonts w:ascii="Times New Roman" w:hAnsi="Times New Roman" w:cs="Times New Roman"/>
          <w:sz w:val="28"/>
          <w:szCs w:val="28"/>
        </w:rPr>
        <w:t xml:space="preserve">«Вокальное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8A46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48C">
        <w:rPr>
          <w:rFonts w:ascii="Times New Roman" w:hAnsi="Times New Roman" w:cs="Times New Roman"/>
          <w:sz w:val="28"/>
          <w:szCs w:val="28"/>
        </w:rPr>
        <w:t xml:space="preserve"> </w:t>
      </w:r>
      <w:r w:rsidR="00C23B5C">
        <w:rPr>
          <w:rFonts w:ascii="Times New Roman" w:hAnsi="Times New Roman" w:cs="Times New Roman"/>
          <w:sz w:val="28"/>
          <w:szCs w:val="28"/>
        </w:rPr>
        <w:t xml:space="preserve">Конкурс пройдет в три этапа: школьный, муниципальный, региональный. </w:t>
      </w:r>
    </w:p>
    <w:p w:rsidR="0045348C" w:rsidRDefault="00780B6F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конкурса,</w:t>
      </w:r>
      <w:r w:rsidRPr="0078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219A0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17-18 марта</w:t>
      </w:r>
      <w:r w:rsidR="006219A0">
        <w:rPr>
          <w:rFonts w:ascii="Times New Roman" w:hAnsi="Times New Roman" w:cs="Times New Roman"/>
          <w:sz w:val="28"/>
          <w:szCs w:val="28"/>
        </w:rPr>
        <w:t xml:space="preserve"> 2018 года, примут участие </w:t>
      </w:r>
      <w:r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Ломоносовского</w:t>
      </w:r>
      <w:r w:rsidR="0045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Pr="0078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A2" w:rsidRDefault="006219A0" w:rsidP="0062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марта: </w:t>
      </w:r>
      <w:r w:rsidR="00C23B5C" w:rsidRPr="00C23B5C">
        <w:rPr>
          <w:rFonts w:ascii="Times New Roman" w:hAnsi="Times New Roman" w:cs="Times New Roman"/>
          <w:sz w:val="28"/>
          <w:szCs w:val="28"/>
        </w:rPr>
        <w:t>МОУ «Аннинская школа»</w:t>
      </w:r>
      <w:r w:rsidR="00C23B5C">
        <w:rPr>
          <w:rFonts w:ascii="Times New Roman" w:hAnsi="Times New Roman" w:cs="Times New Roman"/>
          <w:sz w:val="28"/>
          <w:szCs w:val="28"/>
        </w:rPr>
        <w:t xml:space="preserve">, </w:t>
      </w:r>
      <w:r w:rsidR="00C23B5C" w:rsidRPr="00695DA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23B5C" w:rsidRPr="00695DA2">
        <w:rPr>
          <w:rFonts w:ascii="Times New Roman" w:hAnsi="Times New Roman" w:cs="Times New Roman"/>
          <w:sz w:val="28"/>
          <w:szCs w:val="28"/>
        </w:rPr>
        <w:t>Гостилицкая</w:t>
      </w:r>
      <w:proofErr w:type="spellEnd"/>
      <w:r w:rsidR="00C23B5C"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="00C23B5C" w:rsidRPr="00695DA2">
        <w:rPr>
          <w:rFonts w:ascii="Times New Roman" w:hAnsi="Times New Roman" w:cs="Times New Roman"/>
          <w:sz w:val="28"/>
          <w:szCs w:val="28"/>
        </w:rPr>
        <w:t>Копорская</w:t>
      </w:r>
      <w:proofErr w:type="spellEnd"/>
      <w:r w:rsidR="00C23B5C"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="00C23B5C" w:rsidRPr="00695DA2">
        <w:rPr>
          <w:rFonts w:ascii="Times New Roman" w:hAnsi="Times New Roman" w:cs="Times New Roman"/>
          <w:sz w:val="28"/>
          <w:szCs w:val="28"/>
        </w:rPr>
        <w:t>Лопухинский</w:t>
      </w:r>
      <w:proofErr w:type="spellEnd"/>
      <w:r w:rsidR="00C23B5C" w:rsidRPr="00695DA2">
        <w:rPr>
          <w:rFonts w:ascii="Times New Roman" w:hAnsi="Times New Roman" w:cs="Times New Roman"/>
          <w:sz w:val="28"/>
          <w:szCs w:val="28"/>
        </w:rPr>
        <w:t xml:space="preserve"> образовательный центр», </w:t>
      </w:r>
      <w:r w:rsidR="00695DA2" w:rsidRPr="00695DA2">
        <w:rPr>
          <w:rFonts w:ascii="Times New Roman" w:hAnsi="Times New Roman" w:cs="Times New Roman"/>
          <w:sz w:val="28"/>
          <w:szCs w:val="28"/>
        </w:rPr>
        <w:t>МОУ «Нагорная школа», МОУ «</w:t>
      </w:r>
      <w:proofErr w:type="spellStart"/>
      <w:r w:rsidR="00695DA2" w:rsidRPr="00695DA2">
        <w:rPr>
          <w:rFonts w:ascii="Times New Roman" w:hAnsi="Times New Roman" w:cs="Times New Roman"/>
          <w:sz w:val="28"/>
          <w:szCs w:val="28"/>
        </w:rPr>
        <w:t>Оржицкая</w:t>
      </w:r>
      <w:proofErr w:type="spellEnd"/>
      <w:r w:rsidR="00695DA2"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="00695DA2" w:rsidRPr="00695DA2">
        <w:rPr>
          <w:rFonts w:ascii="Times New Roman" w:hAnsi="Times New Roman" w:cs="Times New Roman"/>
          <w:sz w:val="28"/>
          <w:szCs w:val="28"/>
        </w:rPr>
        <w:t>Кипенская</w:t>
      </w:r>
      <w:proofErr w:type="spellEnd"/>
      <w:r w:rsidR="00695DA2"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="00695DA2" w:rsidRPr="00695DA2">
        <w:rPr>
          <w:rFonts w:ascii="Times New Roman" w:hAnsi="Times New Roman" w:cs="Times New Roman"/>
          <w:sz w:val="28"/>
          <w:szCs w:val="28"/>
        </w:rPr>
        <w:t>Лаголовская</w:t>
      </w:r>
      <w:proofErr w:type="spellEnd"/>
      <w:r w:rsidR="00695DA2" w:rsidRPr="00695DA2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B5C" w:rsidRPr="00695DA2" w:rsidRDefault="00695DA2" w:rsidP="0062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DA2">
        <w:rPr>
          <w:rFonts w:ascii="Times New Roman" w:hAnsi="Times New Roman" w:cs="Times New Roman"/>
          <w:sz w:val="28"/>
          <w:szCs w:val="28"/>
        </w:rPr>
        <w:t>1</w:t>
      </w:r>
      <w:r w:rsidR="006219A0">
        <w:rPr>
          <w:rFonts w:ascii="Times New Roman" w:hAnsi="Times New Roman" w:cs="Times New Roman"/>
          <w:sz w:val="28"/>
          <w:szCs w:val="28"/>
        </w:rPr>
        <w:t xml:space="preserve">8 марта: </w:t>
      </w:r>
      <w:r w:rsidRPr="00695DA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95DA2">
        <w:rPr>
          <w:rFonts w:ascii="Times New Roman" w:hAnsi="Times New Roman" w:cs="Times New Roman"/>
          <w:sz w:val="28"/>
          <w:szCs w:val="28"/>
        </w:rPr>
        <w:t>Большеижорская</w:t>
      </w:r>
      <w:proofErr w:type="spellEnd"/>
      <w:r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Pr="00695DA2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Pr="00695DA2">
        <w:rPr>
          <w:rFonts w:ascii="Times New Roman" w:hAnsi="Times New Roman" w:cs="Times New Roman"/>
          <w:sz w:val="28"/>
          <w:szCs w:val="28"/>
        </w:rPr>
        <w:t xml:space="preserve"> центр общего образования», МОУ «Ломоносовская </w:t>
      </w:r>
      <w:r w:rsidR="008A4627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95DA2">
        <w:rPr>
          <w:rFonts w:ascii="Times New Roman" w:hAnsi="Times New Roman" w:cs="Times New Roman"/>
          <w:sz w:val="28"/>
          <w:szCs w:val="28"/>
        </w:rPr>
        <w:t>№3», МОУ «</w:t>
      </w:r>
      <w:proofErr w:type="spellStart"/>
      <w:r w:rsidRPr="00695DA2">
        <w:rPr>
          <w:rFonts w:ascii="Times New Roman" w:hAnsi="Times New Roman" w:cs="Times New Roman"/>
          <w:sz w:val="28"/>
          <w:szCs w:val="28"/>
        </w:rPr>
        <w:t>Низинская</w:t>
      </w:r>
      <w:proofErr w:type="spellEnd"/>
      <w:r w:rsidRPr="00695DA2">
        <w:rPr>
          <w:rFonts w:ascii="Times New Roman" w:hAnsi="Times New Roman" w:cs="Times New Roman"/>
          <w:sz w:val="28"/>
          <w:szCs w:val="28"/>
        </w:rPr>
        <w:t xml:space="preserve"> школа», МОУ «</w:t>
      </w:r>
      <w:proofErr w:type="spellStart"/>
      <w:r w:rsidRPr="00695DA2">
        <w:rPr>
          <w:rFonts w:ascii="Times New Roman" w:hAnsi="Times New Roman" w:cs="Times New Roman"/>
          <w:sz w:val="28"/>
          <w:szCs w:val="28"/>
        </w:rPr>
        <w:t>Ропшинская</w:t>
      </w:r>
      <w:proofErr w:type="spellEnd"/>
      <w:r w:rsidRPr="00695DA2">
        <w:rPr>
          <w:rFonts w:ascii="Times New Roman" w:hAnsi="Times New Roman" w:cs="Times New Roman"/>
          <w:sz w:val="28"/>
          <w:szCs w:val="28"/>
        </w:rPr>
        <w:t xml:space="preserve"> школа», МОУ «Русско-Высоцкая школа», МОУ «</w:t>
      </w:r>
      <w:proofErr w:type="spellStart"/>
      <w:r w:rsidRPr="00695DA2">
        <w:rPr>
          <w:rFonts w:ascii="Times New Roman" w:hAnsi="Times New Roman" w:cs="Times New Roman"/>
          <w:sz w:val="28"/>
          <w:szCs w:val="28"/>
        </w:rPr>
        <w:t>Яльгелевский</w:t>
      </w:r>
      <w:proofErr w:type="spellEnd"/>
      <w:r w:rsidRPr="00695DA2">
        <w:rPr>
          <w:rFonts w:ascii="Times New Roman" w:hAnsi="Times New Roman" w:cs="Times New Roman"/>
          <w:sz w:val="28"/>
          <w:szCs w:val="28"/>
        </w:rPr>
        <w:t xml:space="preserve"> образовательный центр».</w:t>
      </w:r>
    </w:p>
    <w:p w:rsidR="004721B8" w:rsidRDefault="000252EC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8A4627">
        <w:rPr>
          <w:rFonts w:ascii="Times New Roman" w:hAnsi="Times New Roman" w:cs="Times New Roman"/>
          <w:sz w:val="28"/>
          <w:szCs w:val="28"/>
        </w:rPr>
        <w:t>, ставшие победителями школьного этапа</w:t>
      </w:r>
      <w:r w:rsidR="004E5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9A0">
        <w:rPr>
          <w:rFonts w:ascii="Times New Roman" w:hAnsi="Times New Roman" w:cs="Times New Roman"/>
          <w:sz w:val="28"/>
          <w:szCs w:val="28"/>
        </w:rPr>
        <w:t>примут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6219A0">
        <w:rPr>
          <w:rFonts w:ascii="Times New Roman" w:hAnsi="Times New Roman" w:cs="Times New Roman"/>
          <w:sz w:val="28"/>
          <w:szCs w:val="28"/>
        </w:rPr>
        <w:t xml:space="preserve"> муниципальном этапе </w:t>
      </w:r>
      <w:r w:rsidR="004E58DB">
        <w:rPr>
          <w:rFonts w:ascii="Times New Roman" w:hAnsi="Times New Roman" w:cs="Times New Roman"/>
          <w:sz w:val="28"/>
          <w:szCs w:val="28"/>
        </w:rPr>
        <w:t>6 апреля 2018 года в МБУ «Ломоносовский районный дворец культуры «Горбунки»</w:t>
      </w:r>
      <w:r w:rsidR="00695DA2">
        <w:rPr>
          <w:rFonts w:ascii="Times New Roman" w:hAnsi="Times New Roman" w:cs="Times New Roman"/>
          <w:sz w:val="28"/>
          <w:szCs w:val="28"/>
        </w:rPr>
        <w:t>.</w:t>
      </w:r>
      <w:r w:rsidR="008A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2E" w:rsidRDefault="004721B8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 составе специалистов</w:t>
      </w:r>
      <w:r w:rsidR="008A4627">
        <w:rPr>
          <w:rFonts w:ascii="Times New Roman" w:hAnsi="Times New Roman" w:cs="Times New Roman"/>
          <w:sz w:val="28"/>
          <w:szCs w:val="28"/>
        </w:rPr>
        <w:t xml:space="preserve"> комитета по образованию Ломоносовского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МКУ «Центр обеспечения образовательной деятельности», педагогов </w:t>
      </w:r>
      <w:r w:rsidR="008A462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 учреждений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056844">
        <w:rPr>
          <w:rFonts w:ascii="Times New Roman" w:hAnsi="Times New Roman" w:cs="Times New Roman"/>
          <w:sz w:val="28"/>
          <w:szCs w:val="28"/>
        </w:rPr>
        <w:t xml:space="preserve"> определит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05684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которые представят Ломоносовский район</w:t>
      </w:r>
      <w:r w:rsidR="00056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6844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056844">
        <w:rPr>
          <w:rFonts w:ascii="Times New Roman" w:hAnsi="Times New Roman" w:cs="Times New Roman"/>
          <w:sz w:val="28"/>
          <w:szCs w:val="28"/>
        </w:rPr>
        <w:t>.</w:t>
      </w:r>
    </w:p>
    <w:p w:rsidR="006219A0" w:rsidRDefault="006219A0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регионального этапа в каждой номинации получат поддержку в приобретении автомобильного транспорта для перевозки обучающихся. Финал конкурса пройдет в ГБУ ДО «Центр «Ладога» в период с 11 апреля по 20 мая 2018 года.</w:t>
      </w:r>
    </w:p>
    <w:p w:rsidR="006637AD" w:rsidRDefault="006637AD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1B8" w:rsidRDefault="004721B8" w:rsidP="0062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 всем участникам конкурса!</w:t>
      </w:r>
    </w:p>
    <w:p w:rsidR="00056844" w:rsidRPr="001351B7" w:rsidRDefault="00056844" w:rsidP="00025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6844" w:rsidRPr="0013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D"/>
    <w:rsid w:val="000252EC"/>
    <w:rsid w:val="00051A4A"/>
    <w:rsid w:val="00056844"/>
    <w:rsid w:val="001351B7"/>
    <w:rsid w:val="00441795"/>
    <w:rsid w:val="0045348C"/>
    <w:rsid w:val="004721B8"/>
    <w:rsid w:val="004E58DB"/>
    <w:rsid w:val="006219A0"/>
    <w:rsid w:val="006637AD"/>
    <w:rsid w:val="00695DA2"/>
    <w:rsid w:val="007203DD"/>
    <w:rsid w:val="00780B6F"/>
    <w:rsid w:val="008A4627"/>
    <w:rsid w:val="00902B62"/>
    <w:rsid w:val="00945703"/>
    <w:rsid w:val="009E4340"/>
    <w:rsid w:val="00A247EB"/>
    <w:rsid w:val="00A90A2E"/>
    <w:rsid w:val="00C23B5C"/>
    <w:rsid w:val="00CC0B9F"/>
    <w:rsid w:val="00F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72D"/>
  <w15:docId w15:val="{0E088DF8-B85C-450C-B433-58FE8491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spec1</cp:lastModifiedBy>
  <cp:revision>3</cp:revision>
  <dcterms:created xsi:type="dcterms:W3CDTF">2018-01-23T09:51:00Z</dcterms:created>
  <dcterms:modified xsi:type="dcterms:W3CDTF">2018-01-23T09:58:00Z</dcterms:modified>
</cp:coreProperties>
</file>