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84" w:rsidRPr="00A16C17" w:rsidRDefault="008E4784" w:rsidP="00A16C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bookmarkStart w:id="0" w:name="_GoBack"/>
      <w:r w:rsidRPr="00A16C17">
        <w:rPr>
          <w:rFonts w:ascii="TimesNewRomanPSMT" w:hAnsi="TimesNewRomanPSMT" w:cs="TimesNewRomanPSMT"/>
        </w:rPr>
        <w:t xml:space="preserve">Комитет по развитию предпринимательства и потребительского рынка Санкт-Петербурга приглашает к участию в ежегодном конкурсе </w:t>
      </w:r>
      <w:r w:rsidRPr="00A16C17">
        <w:rPr>
          <w:rFonts w:ascii="TimesNewRomanPSMT" w:hAnsi="TimesNewRomanPSMT" w:cs="TimesNewRomanPSMT"/>
          <w:b/>
        </w:rPr>
        <w:t>«</w:t>
      </w:r>
      <w:proofErr w:type="gramStart"/>
      <w:r w:rsidRPr="00A16C17">
        <w:rPr>
          <w:rFonts w:ascii="TimesNewRomanPSMT" w:hAnsi="TimesNewRomanPSMT" w:cs="TimesNewRomanPSMT"/>
          <w:b/>
        </w:rPr>
        <w:t>Золотая</w:t>
      </w:r>
      <w:proofErr w:type="gramEnd"/>
      <w:r w:rsidRPr="00A16C17">
        <w:rPr>
          <w:rFonts w:ascii="TimesNewRomanPSMT" w:hAnsi="TimesNewRomanPSMT" w:cs="TimesNewRomanPSMT"/>
          <w:b/>
        </w:rPr>
        <w:t xml:space="preserve"> </w:t>
      </w:r>
      <w:proofErr w:type="spellStart"/>
      <w:r w:rsidRPr="00A16C17">
        <w:rPr>
          <w:rFonts w:ascii="TimesNewRomanPSMT" w:hAnsi="TimesNewRomanPSMT" w:cs="TimesNewRomanPSMT"/>
          <w:b/>
        </w:rPr>
        <w:t>Кулина</w:t>
      </w:r>
      <w:proofErr w:type="spellEnd"/>
      <w:r w:rsidRPr="00A16C17">
        <w:rPr>
          <w:rFonts w:ascii="TimesNewRomanPSMT" w:hAnsi="TimesNewRomanPSMT" w:cs="TimesNewRomanPSMT"/>
          <w:b/>
        </w:rPr>
        <w:t>»</w:t>
      </w:r>
      <w:r w:rsidRPr="00A16C17">
        <w:rPr>
          <w:rFonts w:ascii="TimesNewRomanPSMT" w:hAnsi="TimesNewRomanPSMT" w:cs="TimesNewRomanPSMT"/>
        </w:rPr>
        <w:t xml:space="preserve"> предприятия общественного питания.</w:t>
      </w:r>
    </w:p>
    <w:p w:rsidR="00AA0DA6" w:rsidRPr="00A16C17" w:rsidRDefault="008E4784" w:rsidP="00A16C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Конкурс проводится в целях совершенствования профессионального мастерства, формирования культуры ресторанного дела, повышения престижа профессий в сфере общественного питания.</w:t>
      </w:r>
    </w:p>
    <w:bookmarkEnd w:id="0"/>
    <w:p w:rsidR="008E4784" w:rsidRPr="00A16C17" w:rsidRDefault="008E4784" w:rsidP="00A16C17">
      <w:pPr>
        <w:jc w:val="both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A16C1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 xml:space="preserve">Информация о проведении конкурса «Золотая </w:t>
      </w:r>
      <w:proofErr w:type="spellStart"/>
      <w:r w:rsidRPr="00A16C17">
        <w:rPr>
          <w:rFonts w:ascii="TimesNewRomanPS-BoldMT" w:hAnsi="TimesNewRomanPS-BoldMT" w:cs="TimesNewRomanPS-BoldMT"/>
          <w:b/>
          <w:bCs/>
        </w:rPr>
        <w:t>Кулина</w:t>
      </w:r>
      <w:proofErr w:type="spellEnd"/>
      <w:r w:rsidRPr="00A16C17">
        <w:rPr>
          <w:rFonts w:ascii="TimesNewRomanPS-BoldMT" w:hAnsi="TimesNewRomanPS-BoldMT" w:cs="TimesNewRomanPS-BoldMT"/>
          <w:b/>
          <w:bCs/>
        </w:rPr>
        <w:t>»</w:t>
      </w:r>
    </w:p>
    <w:p w:rsidR="008E4784" w:rsidRPr="00A16C17" w:rsidRDefault="008E4784" w:rsidP="00A16C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proofErr w:type="gramStart"/>
      <w:r w:rsidRPr="00A16C17">
        <w:rPr>
          <w:rFonts w:ascii="TimesNewRomanPSMT" w:hAnsi="TimesNewRomanPSMT" w:cs="TimesNewRomanPSMT"/>
        </w:rPr>
        <w:t>С 28 ноября по 30 ноября 2017 года на территории креативного пространства «Ткачи» (г. Санкт-Петербург, наб.</w:t>
      </w:r>
      <w:proofErr w:type="gramEnd"/>
      <w:r w:rsidRPr="00A16C17">
        <w:rPr>
          <w:rFonts w:ascii="TimesNewRomanPSMT" w:hAnsi="TimesNewRomanPSMT" w:cs="TimesNewRomanPSMT"/>
        </w:rPr>
        <w:t xml:space="preserve"> Обводного канала, д. 60) лучшие повара, кондитеры и юниоры смогут соревноваться в индивидуальных и командных соревнованиях, проявив свою фантазию и высшее кулинарное мастерство по 12 номинациям ежегодного конкурса «Золотая </w:t>
      </w:r>
      <w:proofErr w:type="spellStart"/>
      <w:r w:rsidRPr="00A16C17">
        <w:rPr>
          <w:rFonts w:ascii="TimesNewRomanPSMT" w:hAnsi="TimesNewRomanPSMT" w:cs="TimesNewRomanPSMT"/>
        </w:rPr>
        <w:t>Кулина</w:t>
      </w:r>
      <w:proofErr w:type="spellEnd"/>
      <w:r w:rsidRPr="00A16C17">
        <w:rPr>
          <w:rFonts w:ascii="TimesNewRomanPSMT" w:hAnsi="TimesNewRomanPSMT" w:cs="TimesNewRomanPSMT"/>
        </w:rPr>
        <w:t>» (далее-Конкурс)</w:t>
      </w:r>
      <w:proofErr w:type="gramStart"/>
      <w:r w:rsidRPr="00A16C17">
        <w:rPr>
          <w:rFonts w:ascii="TimesNewRomanPSMT" w:hAnsi="TimesNewRomanPSMT" w:cs="TimesNewRomanPSMT"/>
        </w:rPr>
        <w:t xml:space="preserve"> .</w:t>
      </w:r>
      <w:proofErr w:type="gramEnd"/>
    </w:p>
    <w:p w:rsidR="008E4784" w:rsidRPr="00A16C17" w:rsidRDefault="008E4784" w:rsidP="00A16C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Оценивать работы будут экспертные группы в соответствии с критериями Конкурса, главными из которых являются профессионализм и квалификация претендентов. </w:t>
      </w:r>
      <w:proofErr w:type="gramStart"/>
      <w:r w:rsidRPr="00A16C17">
        <w:rPr>
          <w:rFonts w:ascii="TimesNewRomanPSMT" w:hAnsi="TimesNewRomanPSMT" w:cs="TimesNewRomanPSMT"/>
        </w:rPr>
        <w:t>Претенденты на участие в Конкурсе могут быть выдвинуты предприятиями общественного питания (юридическими лицами независимо от организационно-правовой формы и индивидуальными предпринимателями), осуществляющими деятельность на территории Северо-Западного федерального округа, образовательными учреждениями высшего и (или) среднего профессионального образования, общественными объединениями, а также пут</w:t>
      </w:r>
      <w:r w:rsidR="00A16C17" w:rsidRPr="00A16C17">
        <w:rPr>
          <w:rFonts w:ascii="TimesNewRomanPSMT" w:hAnsi="TimesNewRomanPSMT" w:cs="TimesNewRomanPSMT"/>
        </w:rPr>
        <w:t>ё</w:t>
      </w:r>
      <w:r w:rsidRPr="00A16C17">
        <w:rPr>
          <w:rFonts w:ascii="TimesNewRomanPSMT" w:hAnsi="TimesNewRomanPSMT" w:cs="TimesNewRomanPSMT"/>
        </w:rPr>
        <w:t>м самовыдвижения.</w:t>
      </w:r>
      <w:proofErr w:type="gramEnd"/>
      <w:r w:rsidRPr="00A16C17">
        <w:rPr>
          <w:rFonts w:ascii="TimesNewRomanPSMT" w:hAnsi="TimesNewRomanPSMT" w:cs="TimesNewRomanPSMT"/>
        </w:rPr>
        <w:t xml:space="preserve"> Необходимым условием для участия в Конкурсе для всех претендентов, за исключением студентов образовательных учреждений высшего и (или) среднего профессионального образования, является стаж работы не менее 3-х лет по профессиям «Повар» и «Кондитер».</w:t>
      </w:r>
    </w:p>
    <w:p w:rsidR="008E4784" w:rsidRPr="00A16C17" w:rsidRDefault="008E4784" w:rsidP="00A16C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Победители Конкурса, занявшие 1-е, 2-е, 3-е призовые места, награждаются золотой, серебряной, бронзовой медалью соответственно и дипломом Организационного комитета Конкурса.</w:t>
      </w:r>
    </w:p>
    <w:p w:rsidR="008E4784" w:rsidRPr="00A16C17" w:rsidRDefault="008E4784" w:rsidP="00A16C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Победители Конкурса, занявшие 1-е призовое место в номинациях «Лучший повар - юниор» и «Лучший кондитер - юниор» дополнительно награждаются стилизованной статуэткой «Золотая </w:t>
      </w:r>
      <w:proofErr w:type="spellStart"/>
      <w:r w:rsidRPr="00A16C17">
        <w:rPr>
          <w:rFonts w:ascii="TimesNewRomanPSMT" w:hAnsi="TimesNewRomanPSMT" w:cs="TimesNewRomanPSMT"/>
        </w:rPr>
        <w:t>Кулина</w:t>
      </w:r>
      <w:proofErr w:type="spellEnd"/>
      <w:r w:rsidRPr="00A16C17">
        <w:rPr>
          <w:rFonts w:ascii="TimesNewRomanPSMT" w:hAnsi="TimesNewRomanPSMT" w:cs="TimesNewRomanPSMT"/>
        </w:rPr>
        <w:t xml:space="preserve">». </w:t>
      </w:r>
      <w:proofErr w:type="spellStart"/>
      <w:r w:rsidRPr="00A16C17">
        <w:rPr>
          <w:rFonts w:ascii="TimesNewRomanPSMT" w:hAnsi="TimesNewRomanPSMT" w:cs="TimesNewRomanPSMT"/>
        </w:rPr>
        <w:t>Участиев</w:t>
      </w:r>
      <w:proofErr w:type="spellEnd"/>
      <w:r w:rsidRPr="00A16C17">
        <w:rPr>
          <w:rFonts w:ascii="TimesNewRomanPSMT" w:hAnsi="TimesNewRomanPSMT" w:cs="TimesNewRomanPSMT"/>
        </w:rPr>
        <w:t xml:space="preserve"> Конкурсе </w:t>
      </w:r>
      <w:proofErr w:type="gramStart"/>
      <w:r w:rsidRPr="00A16C17">
        <w:rPr>
          <w:rFonts w:ascii="TimesNewRomanPSMT" w:hAnsi="TimesNewRomanPSMT" w:cs="TimesNewRomanPSMT"/>
        </w:rPr>
        <w:t>бесплатное</w:t>
      </w:r>
      <w:proofErr w:type="gramEnd"/>
      <w:r w:rsidRPr="00A16C17">
        <w:rPr>
          <w:rFonts w:ascii="TimesNewRomanPSMT" w:hAnsi="TimesNewRomanPSMT" w:cs="TimesNewRomanPSMT"/>
        </w:rPr>
        <w:t>. Информация о Конкурсе размещена на сайте: www.crppr.gov.spb.ru.</w:t>
      </w:r>
    </w:p>
    <w:p w:rsidR="008E4784" w:rsidRPr="00A16C17" w:rsidRDefault="008E4784" w:rsidP="00A16C1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Приём заявок на участие в Конкурсе осуществляется </w:t>
      </w:r>
      <w:r w:rsidRPr="00A16C17">
        <w:rPr>
          <w:rFonts w:ascii="TimesNewRomanPS-BoldMT" w:hAnsi="TimesNewRomanPS-BoldMT" w:cs="TimesNewRomanPS-BoldMT"/>
          <w:b/>
          <w:bCs/>
        </w:rPr>
        <w:t xml:space="preserve">до 20 ноября 2017 </w:t>
      </w:r>
      <w:r w:rsidRPr="00A16C17">
        <w:rPr>
          <w:rFonts w:ascii="TimesNewRomanPSMT" w:hAnsi="TimesNewRomanPSMT" w:cs="TimesNewRomanPSMT"/>
        </w:rPr>
        <w:t xml:space="preserve">года по адресу: Санкт-Петербург, Вознесенский пр., д. 16. Контактное лицо: Чернышева Елена Николаевна, тел, (812) 576-08-71, </w:t>
      </w:r>
      <w:proofErr w:type="spellStart"/>
      <w:r w:rsidRPr="00A16C17">
        <w:rPr>
          <w:rFonts w:ascii="TimesNewRomanPSMT" w:hAnsi="TimesNewRomanPSMT" w:cs="TimesNewRomanPSMT"/>
        </w:rPr>
        <w:t>e-mail:Е</w:t>
      </w:r>
      <w:proofErr w:type="spellEnd"/>
      <w:r w:rsidRPr="00A16C17">
        <w:rPr>
          <w:rFonts w:ascii="TimesNewRomanPSMT" w:hAnsi="TimesNewRomanPSMT" w:cs="TimesNewRomanPSMT"/>
        </w:rPr>
        <w:t xml:space="preserve">. </w:t>
      </w:r>
      <w:proofErr w:type="spellStart"/>
      <w:r w:rsidRPr="00A16C17">
        <w:rPr>
          <w:rFonts w:ascii="TimesNewRomanPSMT" w:hAnsi="TimesNewRomanPSMT" w:cs="TimesNewRomanPSMT"/>
          <w:lang w:val="en-US"/>
        </w:rPr>
        <w:t>Chemy</w:t>
      </w:r>
      <w:proofErr w:type="spellEnd"/>
      <w:r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  <w:lang w:val="en-US"/>
        </w:rPr>
        <w:t>she</w:t>
      </w:r>
      <w:r w:rsidRPr="00A16C17">
        <w:rPr>
          <w:rFonts w:ascii="TimesNewRomanPSMT" w:hAnsi="TimesNewRomanPSMT" w:cs="TimesNewRomanPSMT"/>
        </w:rPr>
        <w:t xml:space="preserve"> </w:t>
      </w:r>
      <w:proofErr w:type="spellStart"/>
      <w:r w:rsidRPr="00A16C17">
        <w:rPr>
          <w:rFonts w:ascii="TimesNewRomanPSMT" w:hAnsi="TimesNewRomanPSMT" w:cs="TimesNewRomanPSMT"/>
          <w:lang w:val="en-US"/>
        </w:rPr>
        <w:t>va</w:t>
      </w:r>
      <w:proofErr w:type="spellEnd"/>
      <w:r w:rsidRPr="00A16C17">
        <w:rPr>
          <w:rFonts w:ascii="TimesNewRomanPSMT" w:hAnsi="TimesNewRomanPSMT" w:cs="TimesNewRomanPSMT"/>
        </w:rPr>
        <w:t>@</w:t>
      </w:r>
      <w:proofErr w:type="spellStart"/>
      <w:r w:rsidRPr="00A16C17">
        <w:rPr>
          <w:rFonts w:ascii="TimesNewRomanPSMT" w:hAnsi="TimesNewRomanPSMT" w:cs="TimesNewRomanPSMT"/>
          <w:lang w:val="en-US"/>
        </w:rPr>
        <w:t>cedipt</w:t>
      </w:r>
      <w:proofErr w:type="spellEnd"/>
      <w:r w:rsidRPr="00A16C17">
        <w:rPr>
          <w:rFonts w:ascii="TimesNewRomanPSMT" w:hAnsi="TimesNewRomanPSMT" w:cs="TimesNewRomanPSMT"/>
        </w:rPr>
        <w:t xml:space="preserve">. </w:t>
      </w:r>
      <w:proofErr w:type="spellStart"/>
      <w:r w:rsidRPr="00A16C17">
        <w:rPr>
          <w:rFonts w:ascii="TimesNewRomanPSMT" w:hAnsi="TimesNewRomanPSMT" w:cs="TimesNewRomanPSMT"/>
          <w:lang w:val="en-US"/>
        </w:rPr>
        <w:t>spb</w:t>
      </w:r>
      <w:proofErr w:type="spellEnd"/>
      <w:r w:rsidRPr="00A16C17">
        <w:rPr>
          <w:rFonts w:ascii="TimesNewRomanPSMT" w:hAnsi="TimesNewRomanPSMT" w:cs="TimesNewRomanPSMT"/>
        </w:rPr>
        <w:t xml:space="preserve"> .</w:t>
      </w:r>
      <w:proofErr w:type="spellStart"/>
      <w:r w:rsidRPr="00A16C17">
        <w:rPr>
          <w:rFonts w:ascii="TimesNewRomanPSMT" w:hAnsi="TimesNewRomanPSMT" w:cs="TimesNewRomanPSMT"/>
          <w:lang w:val="en-US"/>
        </w:rPr>
        <w:t>ru</w:t>
      </w:r>
      <w:proofErr w:type="spellEnd"/>
      <w:r w:rsidRPr="00A16C17">
        <w:rPr>
          <w:rFonts w:ascii="TimesNewRomanPSMT" w:hAnsi="TimesNewRomanPSMT" w:cs="TimesNewRomanPSMT"/>
        </w:rPr>
        <w:t>.</w:t>
      </w: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A16C1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Номинации ежегодного конкурса «</w:t>
      </w:r>
      <w:proofErr w:type="gramStart"/>
      <w:r w:rsidRPr="00A16C17">
        <w:rPr>
          <w:rFonts w:ascii="TimesNewRomanPS-BoldMT" w:hAnsi="TimesNewRomanPS-BoldMT" w:cs="TimesNewRomanPS-BoldMT"/>
          <w:b/>
          <w:bCs/>
        </w:rPr>
        <w:t>Золотая</w:t>
      </w:r>
      <w:proofErr w:type="gramEnd"/>
      <w:r w:rsidRPr="00A16C17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A16C17">
        <w:rPr>
          <w:rFonts w:ascii="TimesNewRomanPS-BoldMT" w:hAnsi="TimesNewRomanPS-BoldMT" w:cs="TimesNewRomanPS-BoldMT"/>
          <w:b/>
          <w:bCs/>
        </w:rPr>
        <w:t>Кулина</w:t>
      </w:r>
      <w:proofErr w:type="spellEnd"/>
      <w:r w:rsidRPr="00A16C17">
        <w:rPr>
          <w:rFonts w:ascii="TimesNewRomanPS-BoldMT" w:hAnsi="TimesNewRomanPS-BoldMT" w:cs="TimesNewRomanPS-BoldMT"/>
          <w:b/>
          <w:bCs/>
        </w:rPr>
        <w:t xml:space="preserve"> - 2017»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Индивидуальные соревнования поваров юниоров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«Лучший повар - юниор»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Индивидуальные соревнования кондитеров юниоров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«Лучший кондитер — юниор»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Соревнования «Арт-класс команд юниоров» в составе повара, кондитера, официанта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«Лучшее оформление свадебного стола»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Соревнования «Арт-классы поваров — юниоров»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«Лучшая фуршетная закуска из птицы»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«Лучшая художественная нарезка овощей и фруктов (</w:t>
      </w:r>
      <w:proofErr w:type="spellStart"/>
      <w:r w:rsidRPr="00A16C17">
        <w:rPr>
          <w:rFonts w:ascii="TimesNewRomanPSMT" w:hAnsi="TimesNewRomanPSMT" w:cs="TimesNewRomanPSMT"/>
        </w:rPr>
        <w:t>карвинг</w:t>
      </w:r>
      <w:proofErr w:type="spellEnd"/>
      <w:r w:rsidRPr="00A16C17">
        <w:rPr>
          <w:rFonts w:ascii="TimesNewRomanPSMT" w:hAnsi="TimesNewRomanPSMT" w:cs="TimesNewRomanPSMT"/>
        </w:rPr>
        <w:t>)»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Соревнования «Арт-классы кондитеров - юниоров»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lastRenderedPageBreak/>
        <w:t xml:space="preserve"> Номинация «Лучший торт»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«Лучший пирог» (с дегустацией)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Соревнования «Арт-классы поваров»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«Лучшее банкетное рыбное блюдо»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«Лучшее банкетное мясное блюдо»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</w:t>
      </w:r>
      <w:proofErr w:type="gramStart"/>
      <w:r w:rsidRPr="00A16C17">
        <w:rPr>
          <w:rFonts w:ascii="TimesNewRomanPSMT" w:hAnsi="TimesNewRomanPSMT" w:cs="TimesNewRomanPSMT"/>
        </w:rPr>
        <w:t>Лучший</w:t>
      </w:r>
      <w:proofErr w:type="gramEnd"/>
      <w:r w:rsidRPr="00A16C17">
        <w:rPr>
          <w:rFonts w:ascii="TimesNewRomanPSMT" w:hAnsi="TimesNewRomanPSMT" w:cs="TimesNewRomanPSMT"/>
        </w:rPr>
        <w:t xml:space="preserve"> мини-комплимент от шеф-повара»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Соревнования «Арт-классы кондитеров»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«Лучшие конфеты из шоколада» (с дегустацией)</w:t>
      </w:r>
    </w:p>
    <w:p w:rsidR="008E4784" w:rsidRPr="00A16C17" w:rsidRDefault="008E4784" w:rsidP="008E4784">
      <w:pPr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 Номинация «Лучший пирог» (с дегустацией)</w:t>
      </w: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Критерии оценки участников ежегодного Конкурса «</w:t>
      </w:r>
      <w:proofErr w:type="gramStart"/>
      <w:r w:rsidRPr="00A16C17">
        <w:rPr>
          <w:rFonts w:ascii="TimesNewRomanPS-BoldMT" w:hAnsi="TimesNewRomanPS-BoldMT" w:cs="TimesNewRomanPS-BoldMT"/>
          <w:b/>
          <w:bCs/>
        </w:rPr>
        <w:t>Золотая</w:t>
      </w:r>
      <w:proofErr w:type="gramEnd"/>
      <w:r w:rsidRPr="00A16C17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Pr="00A16C17">
        <w:rPr>
          <w:rFonts w:ascii="TimesNewRomanPS-BoldMT" w:hAnsi="TimesNewRomanPS-BoldMT" w:cs="TimesNewRomanPS-BoldMT"/>
          <w:b/>
          <w:bCs/>
        </w:rPr>
        <w:t>Кулина</w:t>
      </w:r>
      <w:proofErr w:type="spellEnd"/>
      <w:r w:rsidRPr="00A16C17">
        <w:rPr>
          <w:rFonts w:ascii="TimesNewRomanPS-BoldMT" w:hAnsi="TimesNewRomanPS-BoldMT" w:cs="TimesNewRomanPS-BoldMT"/>
          <w:b/>
          <w:bCs/>
        </w:rPr>
        <w:t>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1. Общие критерии оценки участников Конкурса во всех номинациях: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1.1. Знание действующего законодательства в сфере общественного питания.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12. Оценка теоретических знаний.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2. Критерии оценки участников Конкурса в номинациях;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 xml:space="preserve">«Лучший </w:t>
      </w:r>
      <w:r w:rsidR="00A16C17" w:rsidRPr="00A16C17">
        <w:rPr>
          <w:rFonts w:ascii="TimesNewRomanPS-BoldMT" w:hAnsi="TimesNewRomanPS-BoldMT" w:cs="TimesNewRomanPS-BoldMT"/>
          <w:b/>
          <w:bCs/>
        </w:rPr>
        <w:t>п</w:t>
      </w:r>
      <w:r w:rsidRPr="00A16C17">
        <w:rPr>
          <w:rFonts w:ascii="TimesNewRomanPS-BoldMT" w:hAnsi="TimesNewRomanPS-BoldMT" w:cs="TimesNewRomanPS-BoldMT"/>
          <w:b/>
          <w:bCs/>
        </w:rPr>
        <w:t>овар — юниор», «Лучший кондитер — юниор»: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2.1. Наличие форменной одежды в соответствии с требованиями,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2.2. Соблюдение чистоты рабочего места во время и после завершения процесса приготовления блюд.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2.3. Рациональное использование продуктов.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 xml:space="preserve">2.4. Наличие организационных навыков (планирование и ведение процесса приготовления блюд, эффективность, </w:t>
      </w:r>
      <w:proofErr w:type="gramStart"/>
      <w:r w:rsidRPr="00A16C17">
        <w:rPr>
          <w:rFonts w:ascii="TimesNewRomanPSMT" w:hAnsi="TimesNewRomanPSMT" w:cs="TimesNewRomanPSMT"/>
        </w:rPr>
        <w:t>контроль за</w:t>
      </w:r>
      <w:proofErr w:type="gramEnd"/>
      <w:r w:rsidRPr="00A16C17">
        <w:rPr>
          <w:rFonts w:ascii="TimesNewRomanPSMT" w:hAnsi="TimesNewRomanPSMT" w:cs="TimesNewRomanPSMT"/>
        </w:rPr>
        <w:t xml:space="preserve"> процессом приготовления блюд).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2.5. Владение кулинарными техниками.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2.6. Время подачи готовых блюд.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2.7. Температура подачи готовых блюд.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2.8. Наличие обязательных компонентов и ингредиентов блюда в соответствии с техникой приготовления.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2.9. Масса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2.10. Чистота тарелки при подаче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2.11. Уровень сложности блюда (цвет, сочетание, баланс, композиция).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2.12. Стиль и креатив подачи готового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2.13. Сочетание и гармония вкуса всех компонентов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2.14. Консистенция каждого компонента блюда в отдельности.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2.15. Вкус каждого компонента блюда в отдельности.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2.16. Соблюдение санитарно-гигиенических норм в процессе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приготовления и подачи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2.17. Соответствие заявленной теме.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3. Критерии оценки участников Конкурса в номинации «Лучшее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оформление свадебного стола»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3.1. Наличие форменной одежды участников команды в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соответствии с требованиями.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3.2. Оформление свадебного стола (оригинальность,</w:t>
      </w:r>
      <w:r w:rsidR="00A16C17" w:rsidRPr="00A16C17">
        <w:rPr>
          <w:rFonts w:ascii="TimesNewRomanPSMT" w:hAnsi="TimesNewRomanPSMT" w:cs="TimesNewRomanPSMT"/>
        </w:rPr>
        <w:t xml:space="preserve"> новизна, раскрытие</w:t>
      </w:r>
      <w:r w:rsidRPr="00A16C17">
        <w:rPr>
          <w:rFonts w:ascii="TimesNewRomanPSMT" w:hAnsi="TimesNewRomanPSMT" w:cs="TimesNewRomanPSMT"/>
        </w:rPr>
        <w:t xml:space="preserve"> темы).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3.3. Презентация блюд, десертов, фр</w:t>
      </w:r>
      <w:r w:rsidR="00A16C17" w:rsidRPr="00A16C17">
        <w:rPr>
          <w:rFonts w:ascii="TimesNewRomanPSMT" w:hAnsi="TimesNewRomanPSMT" w:cs="TimesNewRomanPSMT"/>
        </w:rPr>
        <w:t>уктовой</w:t>
      </w:r>
      <w:r w:rsidRPr="00A16C17">
        <w:rPr>
          <w:rFonts w:ascii="TimesNewRomanPSMT" w:hAnsi="TimesNewRomanPSMT" w:cs="TimesNewRomanPSMT"/>
        </w:rPr>
        <w:t xml:space="preserve"> композиции (в т. ч.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наличие технологических карт)</w:t>
      </w:r>
      <w:r w:rsidR="00A16C17" w:rsidRPr="00A16C17">
        <w:rPr>
          <w:rFonts w:ascii="TimesNewRomanPSMT" w:hAnsi="TimesNewRomanPSMT" w:cs="TimesNewRomanPSMT"/>
        </w:rPr>
        <w:t>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3.4. Дизайн, художественный уровень, пропорции закусок,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горячих блюд и десертов.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lastRenderedPageBreak/>
        <w:t>3.5. Оригинальность идеи приготовления и формы блюд,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степень сложности приготовления, состава блюд, десертов,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фруктовой композиции, соответствие посуды.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З.6. Содержание меню и карты напитков, художественное оформление, соответствие темы и стиля, подбор блюд и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напитков.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3.7. Оценка свадебного стола, общее впечатление от экспозиции. Выдержанность стиля, эстетичность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(художественный вкус), гармоничность представленных блюд.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Декор стола, функциональность сервировки, соответствие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посуды, приборов, аксессуаров.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3.8. Соответствие заявленной теме, слаженность работы</w:t>
      </w:r>
      <w:r w:rsidR="00A16C17" w:rsidRPr="00A16C17">
        <w:rPr>
          <w:rFonts w:ascii="TimesNewRomanPSMT" w:hAnsi="TimesNewRomanPSMT" w:cs="TimesNewRomanPSMT"/>
        </w:rPr>
        <w:t xml:space="preserve"> </w:t>
      </w:r>
      <w:r w:rsidRPr="00A16C17">
        <w:rPr>
          <w:rFonts w:ascii="TimesNewRomanPSMT" w:hAnsi="TimesNewRomanPSMT" w:cs="TimesNewRomanPSMT"/>
        </w:rPr>
        <w:t>команды.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4. Критерии оценки участников Конкурса в номинациях: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 xml:space="preserve">«Лучшая фуршетная закуска </w:t>
      </w:r>
      <w:r w:rsidR="00A16C17" w:rsidRPr="00A16C17">
        <w:rPr>
          <w:rFonts w:ascii="TimesNewRomanPS-BoldMT" w:hAnsi="TimesNewRomanPS-BoldMT" w:cs="TimesNewRomanPS-BoldMT"/>
          <w:b/>
          <w:bCs/>
        </w:rPr>
        <w:t>и</w:t>
      </w:r>
      <w:r w:rsidRPr="00A16C17">
        <w:rPr>
          <w:rFonts w:ascii="TimesNewRomanPS-BoldMT" w:hAnsi="TimesNewRomanPS-BoldMT" w:cs="TimesNewRomanPS-BoldMT"/>
          <w:b/>
          <w:bCs/>
        </w:rPr>
        <w:t>з пт</w:t>
      </w:r>
      <w:r w:rsidR="00A16C17" w:rsidRPr="00A16C17">
        <w:rPr>
          <w:rFonts w:ascii="TimesNewRomanPS-BoldMT" w:hAnsi="TimesNewRomanPS-BoldMT" w:cs="TimesNewRomanPS-BoldMT"/>
          <w:b/>
          <w:bCs/>
        </w:rPr>
        <w:t>и</w:t>
      </w:r>
      <w:r w:rsidRPr="00A16C17">
        <w:rPr>
          <w:rFonts w:ascii="TimesNewRomanPS-BoldMT" w:hAnsi="TimesNewRomanPS-BoldMT" w:cs="TimesNewRomanPS-BoldMT"/>
          <w:b/>
          <w:bCs/>
        </w:rPr>
        <w:t>цы», «Лучшее банкетное рыбное блюдо», «Лучшее банкетное мясное блюдо», «Лучшая художественная нарезка овощей и фруктов (</w:t>
      </w:r>
      <w:proofErr w:type="spellStart"/>
      <w:r w:rsidRPr="00A16C17">
        <w:rPr>
          <w:rFonts w:ascii="TimesNewRomanPS-BoldMT" w:hAnsi="TimesNewRomanPS-BoldMT" w:cs="TimesNewRomanPS-BoldMT"/>
          <w:b/>
          <w:bCs/>
        </w:rPr>
        <w:t>карвинг</w:t>
      </w:r>
      <w:proofErr w:type="spellEnd"/>
      <w:r w:rsidRPr="00A16C17">
        <w:rPr>
          <w:rFonts w:ascii="TimesNewRomanPS-BoldMT" w:hAnsi="TimesNewRomanPS-BoldMT" w:cs="TimesNewRomanPS-BoldMT"/>
          <w:b/>
          <w:bCs/>
        </w:rPr>
        <w:t>)», «</w:t>
      </w:r>
      <w:proofErr w:type="gramStart"/>
      <w:r w:rsidRPr="00A16C17">
        <w:rPr>
          <w:rFonts w:ascii="TimesNewRomanPS-BoldMT" w:hAnsi="TimesNewRomanPS-BoldMT" w:cs="TimesNewRomanPS-BoldMT"/>
          <w:b/>
          <w:bCs/>
        </w:rPr>
        <w:t>Лучший</w:t>
      </w:r>
      <w:proofErr w:type="gramEnd"/>
      <w:r w:rsidRPr="00A16C17">
        <w:rPr>
          <w:rFonts w:ascii="TimesNewRomanPS-BoldMT" w:hAnsi="TimesNewRomanPS-BoldMT" w:cs="TimesNewRomanPS-BoldMT"/>
          <w:b/>
          <w:bCs/>
        </w:rPr>
        <w:t xml:space="preserve"> мини-комплимент от шеф-повара.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4.1. Качество приготовления, аппетитность, эстетичность, стиль, степень сложности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4.2. Дизайн, художественный уровень презентации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4.3. Сбалансированность, законченность рисунка, сложность конструкции блюда, отсутствие утяжеления конструкции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4.4. Гармония цвета, отсутствие излишнего расцвечивания.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4.5. Надлежащий размер блюда, комбинация продуктов.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4.6. Соблюдение санитарно-гигиенических норм в процессе приготовления и подачи блюда.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4.7. Знание современных требований подачи блюда (чистота, выбор посуды).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4.8. Воплощение идей. Оригинальность изделия.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4.9. Разнообразие форм нарезки в композиции,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5. Критерии оценки участников Конкурса в номинациях: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«Лучшие конфеты из шоколада» (с дегустацией), «Лучший торт».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5.1. Степень сложности изделия.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5.2. Качество исполнения (степень мастерства) изделия: изделия гладкие, с блеском, без трещин. Шоколад без признаков поседения (сахарного, жирового). Обтяжка тортов без пузырьков и неровностей, блеск, прозрачность, гладкие и ровные края (карамель, марципан).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5.3. Оригинальность идеи, сложность приготовления.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5.4. Дизайн, художественный уровень презентации.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5.5. Сбалансированность, гармоничность, визуальная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целостность, законченность рисунка, конструкции. Наличие авторских украшений. Отсутствие излишнего расцвечивания, утяжеления конструкции изделия.</w:t>
      </w:r>
    </w:p>
    <w:p w:rsidR="008E4784" w:rsidRPr="00A16C17" w:rsidRDefault="008E4784" w:rsidP="008E4784">
      <w:pPr>
        <w:rPr>
          <w:rFonts w:ascii="TimesNewRomanPSMT" w:hAnsi="TimesNewRomanPSMT" w:cs="TimesNewRomanPSMT"/>
        </w:rPr>
      </w:pP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 w:rsidRPr="00A16C17">
        <w:rPr>
          <w:rFonts w:ascii="TimesNewRomanPS-BoldMT" w:hAnsi="TimesNewRomanPS-BoldMT" w:cs="TimesNewRomanPS-BoldMT"/>
          <w:b/>
          <w:bCs/>
        </w:rPr>
        <w:t>6. Критерии оценки участников Конкурса в номинации «Лучший пирог» (с дегустацией)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6.1. Презентация выставочного изделия, аппетитность,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эстетичность, наличие новых идей оформления, рецептуры, оригинальность исполнения.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6.2. Соответствие формы изделия заявленному виду изделия, нав</w:t>
      </w:r>
      <w:r w:rsidR="00A16C17" w:rsidRPr="00A16C17">
        <w:rPr>
          <w:rFonts w:ascii="TimesNewRomanPSMT" w:hAnsi="TimesNewRomanPSMT" w:cs="TimesNewRomanPSMT"/>
        </w:rPr>
        <w:t>ыки</w:t>
      </w:r>
      <w:r w:rsidRPr="00A16C17">
        <w:rPr>
          <w:rFonts w:ascii="TimesNewRomanPSMT" w:hAnsi="TimesNewRomanPSMT" w:cs="TimesNewRomanPSMT"/>
        </w:rPr>
        <w:t xml:space="preserve"> отделки поверхности и компоновка рисунка.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6.3. Цвет, слоистость, состояние мякиша изделия. Вкус и запах изделия. Гармоничное сочетание вкусовых о</w:t>
      </w:r>
      <w:r w:rsidR="00A16C17" w:rsidRPr="00A16C17">
        <w:rPr>
          <w:rFonts w:ascii="TimesNewRomanPSMT" w:hAnsi="TimesNewRomanPSMT" w:cs="TimesNewRomanPSMT"/>
        </w:rPr>
        <w:t>щ</w:t>
      </w:r>
      <w:r w:rsidRPr="00A16C17">
        <w:rPr>
          <w:rFonts w:ascii="TimesNewRomanPSMT" w:hAnsi="TimesNewRomanPSMT" w:cs="TimesNewRomanPSMT"/>
        </w:rPr>
        <w:t>у</w:t>
      </w:r>
      <w:r w:rsidR="00A16C17" w:rsidRPr="00A16C17">
        <w:rPr>
          <w:rFonts w:ascii="TimesNewRomanPSMT" w:hAnsi="TimesNewRomanPSMT" w:cs="TimesNewRomanPSMT"/>
        </w:rPr>
        <w:t>щ</w:t>
      </w:r>
      <w:r w:rsidRPr="00A16C17">
        <w:rPr>
          <w:rFonts w:ascii="TimesNewRomanPSMT" w:hAnsi="TimesNewRomanPSMT" w:cs="TimesNewRomanPSMT"/>
        </w:rPr>
        <w:t>ений.</w:t>
      </w:r>
    </w:p>
    <w:p w:rsidR="008E4784" w:rsidRPr="00A16C17" w:rsidRDefault="008E4784" w:rsidP="008E478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6.4. Равномерность распределения начинки в изделии.</w:t>
      </w:r>
    </w:p>
    <w:p w:rsidR="008E4784" w:rsidRPr="00A16C17" w:rsidRDefault="008E4784" w:rsidP="008E4784">
      <w:pPr>
        <w:rPr>
          <w:rFonts w:ascii="TimesNewRomanPSMT" w:hAnsi="TimesNewRomanPSMT" w:cs="TimesNewRomanPSMT"/>
        </w:rPr>
      </w:pPr>
      <w:r w:rsidRPr="00A16C17">
        <w:rPr>
          <w:rFonts w:ascii="TimesNewRomanPSMT" w:hAnsi="TimesNewRomanPSMT" w:cs="TimesNewRomanPSMT"/>
        </w:rPr>
        <w:t>6.5. Выбор сервировочной посуды.</w:t>
      </w:r>
    </w:p>
    <w:p w:rsidR="008E4784" w:rsidRPr="00A16C17" w:rsidRDefault="008E4784" w:rsidP="008E4784"/>
    <w:sectPr w:rsidR="008E4784" w:rsidRPr="00A16C17" w:rsidSect="00F87617">
      <w:pgSz w:w="11906" w:h="16838" w:code="9"/>
      <w:pgMar w:top="907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84"/>
    <w:rsid w:val="000E60EB"/>
    <w:rsid w:val="000F3EAD"/>
    <w:rsid w:val="001F71B4"/>
    <w:rsid w:val="0034513D"/>
    <w:rsid w:val="00353FA3"/>
    <w:rsid w:val="003B626C"/>
    <w:rsid w:val="00425C3B"/>
    <w:rsid w:val="00490FAE"/>
    <w:rsid w:val="004D651B"/>
    <w:rsid w:val="00532026"/>
    <w:rsid w:val="005D633E"/>
    <w:rsid w:val="007D4813"/>
    <w:rsid w:val="00864657"/>
    <w:rsid w:val="008E4784"/>
    <w:rsid w:val="00A16C17"/>
    <w:rsid w:val="00AA0DA6"/>
    <w:rsid w:val="00B93AC4"/>
    <w:rsid w:val="00BD2950"/>
    <w:rsid w:val="00C42FD1"/>
    <w:rsid w:val="00F87617"/>
    <w:rsid w:val="00F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A3"/>
  </w:style>
  <w:style w:type="paragraph" w:customStyle="1" w:styleId="1">
    <w:name w:val="Стиль1"/>
    <w:basedOn w:val="a3"/>
    <w:rsid w:val="000E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A3"/>
  </w:style>
  <w:style w:type="paragraph" w:customStyle="1" w:styleId="1">
    <w:name w:val="Стиль1"/>
    <w:basedOn w:val="a3"/>
    <w:rsid w:val="000E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1</cp:revision>
  <dcterms:created xsi:type="dcterms:W3CDTF">2017-11-15T10:36:00Z</dcterms:created>
  <dcterms:modified xsi:type="dcterms:W3CDTF">2017-11-15T10:55:00Z</dcterms:modified>
</cp:coreProperties>
</file>